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90" w:rsidRDefault="00866190" w:rsidP="00866190">
      <w:pPr>
        <w:spacing w:after="0" w:line="240" w:lineRule="auto"/>
        <w:rPr>
          <w:rFonts w:ascii="Times New Roman" w:hAnsi="Times New Roman" w:cs="Times New Roman"/>
        </w:rPr>
      </w:pPr>
      <w:r>
        <w:rPr>
          <w:rFonts w:ascii="Times New Roman" w:hAnsi="Times New Roman" w:cs="Times New Roman"/>
        </w:rPr>
        <w:t>87471288483</w:t>
      </w:r>
    </w:p>
    <w:p w:rsidR="00866190" w:rsidRDefault="00866190" w:rsidP="00866190">
      <w:pPr>
        <w:spacing w:after="0" w:line="240" w:lineRule="auto"/>
        <w:rPr>
          <w:rFonts w:ascii="Times New Roman" w:hAnsi="Times New Roman" w:cs="Times New Roman"/>
        </w:rPr>
      </w:pPr>
      <w:r>
        <w:rPr>
          <w:rFonts w:ascii="Times New Roman" w:hAnsi="Times New Roman" w:cs="Times New Roman"/>
        </w:rPr>
        <w:t>821116402572</w:t>
      </w:r>
    </w:p>
    <w:p w:rsidR="00866190" w:rsidRDefault="00866190" w:rsidP="00866190">
      <w:pPr>
        <w:spacing w:after="0" w:line="240" w:lineRule="auto"/>
        <w:rPr>
          <w:rFonts w:ascii="Times New Roman" w:hAnsi="Times New Roman" w:cs="Times New Roman"/>
          <w:lang w:val="kk-KZ"/>
        </w:rPr>
      </w:pPr>
      <w:r>
        <w:rPr>
          <w:rFonts w:ascii="Times New Roman" w:hAnsi="Times New Roman" w:cs="Times New Roman"/>
        </w:rPr>
        <w:t xml:space="preserve">ТАНЖАРОВА </w:t>
      </w:r>
      <w:proofErr w:type="spellStart"/>
      <w:r>
        <w:rPr>
          <w:rFonts w:ascii="Times New Roman" w:hAnsi="Times New Roman" w:cs="Times New Roman"/>
        </w:rPr>
        <w:t>Зилаш</w:t>
      </w:r>
      <w:proofErr w:type="spellEnd"/>
      <w:r>
        <w:rPr>
          <w:rFonts w:ascii="Times New Roman" w:hAnsi="Times New Roman" w:cs="Times New Roman"/>
        </w:rPr>
        <w:t xml:space="preserve"> </w:t>
      </w:r>
      <w:proofErr w:type="spellStart"/>
      <w:r>
        <w:rPr>
          <w:rFonts w:ascii="Times New Roman" w:hAnsi="Times New Roman" w:cs="Times New Roman"/>
        </w:rPr>
        <w:t>Ахуновна</w:t>
      </w:r>
      <w:proofErr w:type="spellEnd"/>
      <w:r>
        <w:rPr>
          <w:rFonts w:ascii="Times New Roman" w:hAnsi="Times New Roman" w:cs="Times New Roman"/>
          <w:lang w:val="kk-KZ"/>
        </w:rPr>
        <w:t>,</w:t>
      </w:r>
    </w:p>
    <w:p w:rsidR="00866190" w:rsidRDefault="00866190" w:rsidP="00866190">
      <w:pPr>
        <w:spacing w:after="0" w:line="240" w:lineRule="auto"/>
        <w:rPr>
          <w:rFonts w:ascii="Times New Roman" w:hAnsi="Times New Roman" w:cs="Times New Roman"/>
          <w:lang w:val="kk-KZ"/>
        </w:rPr>
      </w:pPr>
      <w:r>
        <w:rPr>
          <w:rFonts w:ascii="Times New Roman" w:hAnsi="Times New Roman" w:cs="Times New Roman"/>
          <w:lang w:val="kk-KZ"/>
        </w:rPr>
        <w:t>№125 жалпы орта білім беретін мектебінің</w:t>
      </w:r>
    </w:p>
    <w:p w:rsidR="00866190" w:rsidRDefault="00866190" w:rsidP="00866190">
      <w:pPr>
        <w:spacing w:after="0" w:line="240" w:lineRule="auto"/>
        <w:rPr>
          <w:rFonts w:ascii="Times New Roman" w:hAnsi="Times New Roman" w:cs="Times New Roman"/>
          <w:lang w:val="kk-KZ"/>
        </w:rPr>
      </w:pPr>
      <w:r>
        <w:rPr>
          <w:rFonts w:ascii="Times New Roman" w:hAnsi="Times New Roman" w:cs="Times New Roman"/>
          <w:lang w:val="kk-KZ"/>
        </w:rPr>
        <w:t>х</w:t>
      </w:r>
      <w:r w:rsidRPr="00866190">
        <w:rPr>
          <w:rFonts w:ascii="Times New Roman" w:hAnsi="Times New Roman" w:cs="Times New Roman"/>
          <w:lang w:val="kk-KZ"/>
        </w:rPr>
        <w:t xml:space="preserve">имия-биология </w:t>
      </w:r>
      <w:r>
        <w:rPr>
          <w:rFonts w:ascii="Times New Roman" w:hAnsi="Times New Roman" w:cs="Times New Roman"/>
          <w:lang w:val="kk-KZ"/>
        </w:rPr>
        <w:t>пәндерінің мұғалімі.</w:t>
      </w:r>
    </w:p>
    <w:p w:rsidR="00866190" w:rsidRDefault="00866190" w:rsidP="00866190">
      <w:pPr>
        <w:spacing w:after="0" w:line="240" w:lineRule="auto"/>
        <w:rPr>
          <w:rFonts w:ascii="Times New Roman" w:hAnsi="Times New Roman" w:cs="Times New Roman"/>
          <w:lang w:val="kk-KZ"/>
        </w:rPr>
      </w:pPr>
      <w:r w:rsidRPr="00866190">
        <w:rPr>
          <w:rFonts w:ascii="Times New Roman" w:hAnsi="Times New Roman" w:cs="Times New Roman"/>
          <w:lang w:val="kk-KZ"/>
        </w:rPr>
        <w:t>Шымкент қаласы</w:t>
      </w:r>
    </w:p>
    <w:p w:rsidR="00866190" w:rsidRDefault="00866190" w:rsidP="00866190">
      <w:pPr>
        <w:spacing w:after="0" w:line="240" w:lineRule="auto"/>
        <w:rPr>
          <w:rFonts w:ascii="Times New Roman" w:hAnsi="Times New Roman" w:cs="Times New Roman"/>
          <w:lang w:val="kk-KZ"/>
        </w:rPr>
      </w:pPr>
    </w:p>
    <w:p w:rsidR="00866190" w:rsidRPr="00866190" w:rsidRDefault="00866190" w:rsidP="00866190">
      <w:pPr>
        <w:jc w:val="center"/>
        <w:rPr>
          <w:b/>
          <w:lang w:val="kk-KZ"/>
        </w:rPr>
      </w:pPr>
      <w:r w:rsidRPr="00866190">
        <w:rPr>
          <w:rFonts w:ascii="Times New Roman" w:eastAsia="Times New Roman" w:hAnsi="Times New Roman" w:cs="Times New Roman"/>
          <w:b/>
          <w:color w:val="000000"/>
          <w:sz w:val="24"/>
          <w:szCs w:val="24"/>
          <w:lang w:val="kk-KZ"/>
        </w:rPr>
        <w:t>МИДЫҢ ҚҰРЫЛЫСЫ МЕН ҚЫЗМЕТТЕРІ. ЖҰЛЫННЫҢ ҚҰРЫЛЫСЫ МЕН ҚҰРЫЛЫСЫ</w:t>
      </w:r>
    </w:p>
    <w:tbl>
      <w:tblPr>
        <w:tblStyle w:val="a7"/>
        <w:tblW w:w="11057" w:type="dxa"/>
        <w:tblInd w:w="-1168" w:type="dxa"/>
        <w:tblLook w:val="04A0" w:firstRow="1" w:lastRow="0" w:firstColumn="1" w:lastColumn="0" w:noHBand="0" w:noVBand="1"/>
      </w:tblPr>
      <w:tblGrid>
        <w:gridCol w:w="2552"/>
        <w:gridCol w:w="8505"/>
      </w:tblGrid>
      <w:tr w:rsidR="00900A1E" w:rsidRPr="005F2948" w:rsidTr="00900A1E">
        <w:tc>
          <w:tcPr>
            <w:tcW w:w="2552" w:type="dxa"/>
            <w:tcBorders>
              <w:top w:val="single" w:sz="4" w:space="0" w:color="auto"/>
              <w:left w:val="single" w:sz="4" w:space="0" w:color="auto"/>
              <w:bottom w:val="single" w:sz="4" w:space="0" w:color="auto"/>
              <w:right w:val="single" w:sz="4" w:space="0" w:color="auto"/>
            </w:tcBorders>
            <w:hideMark/>
          </w:tcPr>
          <w:p w:rsidR="00900A1E" w:rsidRPr="00866190" w:rsidRDefault="00900A1E" w:rsidP="00866190">
            <w:pPr>
              <w:contextualSpacing/>
              <w:rPr>
                <w:rFonts w:ascii="Times New Roman" w:hAnsi="Times New Roman" w:cs="Times New Roman"/>
                <w:b/>
                <w:sz w:val="20"/>
                <w:szCs w:val="20"/>
                <w:lang w:val="kk-KZ"/>
              </w:rPr>
            </w:pPr>
            <w:r w:rsidRPr="00866190">
              <w:rPr>
                <w:rFonts w:ascii="Times New Roman" w:hAnsi="Times New Roman" w:cs="Times New Roman"/>
                <w:b/>
                <w:sz w:val="20"/>
                <w:szCs w:val="20"/>
                <w:lang w:val="kk-KZ"/>
              </w:rPr>
              <w:t>Оқу бағдарламасына сәйкес оқу мақсаты</w:t>
            </w:r>
          </w:p>
        </w:tc>
        <w:tc>
          <w:tcPr>
            <w:tcW w:w="8505" w:type="dxa"/>
            <w:tcBorders>
              <w:top w:val="single" w:sz="4" w:space="0" w:color="auto"/>
              <w:left w:val="single" w:sz="4" w:space="0" w:color="auto"/>
              <w:bottom w:val="single" w:sz="4" w:space="0" w:color="auto"/>
              <w:right w:val="single" w:sz="4" w:space="0" w:color="auto"/>
            </w:tcBorders>
            <w:hideMark/>
          </w:tcPr>
          <w:p w:rsidR="007409DB" w:rsidRPr="00866190" w:rsidRDefault="007409DB" w:rsidP="00866190">
            <w:pPr>
              <w:rPr>
                <w:rFonts w:ascii="Times New Roman" w:hAnsi="Times New Roman" w:cs="Times New Roman"/>
                <w:color w:val="1A171B"/>
                <w:sz w:val="20"/>
                <w:szCs w:val="20"/>
                <w:lang w:val="kk-KZ" w:eastAsia="en-GB"/>
              </w:rPr>
            </w:pPr>
            <w:r w:rsidRPr="00866190">
              <w:rPr>
                <w:rFonts w:ascii="Times New Roman" w:hAnsi="Times New Roman" w:cs="Times New Roman"/>
                <w:color w:val="1A171B"/>
                <w:sz w:val="20"/>
                <w:szCs w:val="20"/>
                <w:lang w:val="kk-KZ" w:eastAsia="en-GB"/>
              </w:rPr>
              <w:t>10.1.7.3 - жұлын мен мидың құрылысы мен қызметтерін оқып білу</w:t>
            </w:r>
          </w:p>
          <w:p w:rsidR="00900A1E" w:rsidRPr="00866190" w:rsidRDefault="00900A1E" w:rsidP="00866190">
            <w:pPr>
              <w:widowControl w:val="0"/>
              <w:rPr>
                <w:rFonts w:ascii="Times New Roman" w:hAnsi="Times New Roman" w:cs="Times New Roman"/>
                <w:color w:val="1A171B"/>
                <w:sz w:val="20"/>
                <w:szCs w:val="20"/>
                <w:lang w:val="kk-KZ" w:eastAsia="en-GB"/>
              </w:rPr>
            </w:pPr>
          </w:p>
        </w:tc>
      </w:tr>
      <w:tr w:rsidR="00900A1E" w:rsidRPr="005F2948" w:rsidTr="00900A1E">
        <w:tc>
          <w:tcPr>
            <w:tcW w:w="2552" w:type="dxa"/>
            <w:tcBorders>
              <w:top w:val="single" w:sz="4" w:space="0" w:color="auto"/>
              <w:left w:val="single" w:sz="4" w:space="0" w:color="auto"/>
              <w:bottom w:val="single" w:sz="4" w:space="0" w:color="auto"/>
              <w:right w:val="single" w:sz="4" w:space="0" w:color="auto"/>
            </w:tcBorders>
            <w:hideMark/>
          </w:tcPr>
          <w:p w:rsidR="00900A1E" w:rsidRPr="00866190" w:rsidRDefault="00900A1E" w:rsidP="00866190">
            <w:pPr>
              <w:contextualSpacing/>
              <w:rPr>
                <w:rFonts w:ascii="Times New Roman" w:hAnsi="Times New Roman" w:cs="Times New Roman"/>
                <w:b/>
                <w:sz w:val="20"/>
                <w:szCs w:val="20"/>
                <w:lang w:val="kk-KZ"/>
              </w:rPr>
            </w:pPr>
            <w:r w:rsidRPr="00866190">
              <w:rPr>
                <w:rFonts w:ascii="Times New Roman" w:hAnsi="Times New Roman" w:cs="Times New Roman"/>
                <w:b/>
                <w:sz w:val="20"/>
                <w:szCs w:val="20"/>
                <w:lang w:val="kk-KZ"/>
              </w:rPr>
              <w:t>Сабақтың мақсаты:</w:t>
            </w:r>
          </w:p>
        </w:tc>
        <w:tc>
          <w:tcPr>
            <w:tcW w:w="8505" w:type="dxa"/>
            <w:tcBorders>
              <w:top w:val="single" w:sz="4" w:space="0" w:color="auto"/>
              <w:left w:val="single" w:sz="4" w:space="0" w:color="auto"/>
              <w:bottom w:val="single" w:sz="4" w:space="0" w:color="auto"/>
              <w:right w:val="single" w:sz="4" w:space="0" w:color="auto"/>
            </w:tcBorders>
            <w:hideMark/>
          </w:tcPr>
          <w:p w:rsidR="00900A1E" w:rsidRPr="00866190" w:rsidRDefault="00FF7DA5" w:rsidP="00866190">
            <w:pPr>
              <w:rPr>
                <w:rFonts w:ascii="Times New Roman" w:hAnsi="Times New Roman" w:cs="Times New Roman"/>
                <w:bCs/>
                <w:sz w:val="20"/>
                <w:szCs w:val="20"/>
                <w:lang w:val="kk-KZ"/>
              </w:rPr>
            </w:pPr>
            <w:r w:rsidRPr="00866190">
              <w:rPr>
                <w:rFonts w:ascii="Times New Roman" w:hAnsi="Times New Roman" w:cs="Times New Roman"/>
                <w:bCs/>
                <w:sz w:val="20"/>
                <w:szCs w:val="20"/>
                <w:lang w:val="kk-KZ"/>
              </w:rPr>
              <w:t>Білім алушылар ми мен жұлынның қыметтері мен құрылысын сипаттап бере алады.</w:t>
            </w:r>
          </w:p>
        </w:tc>
      </w:tr>
    </w:tbl>
    <w:p w:rsidR="00900A1E" w:rsidRPr="00866190" w:rsidRDefault="00900A1E" w:rsidP="00866190">
      <w:pPr>
        <w:spacing w:after="0" w:line="240" w:lineRule="auto"/>
        <w:contextualSpacing/>
        <w:rPr>
          <w:rFonts w:ascii="Times New Roman" w:hAnsi="Times New Roman" w:cs="Times New Roman"/>
          <w:b/>
          <w:bCs/>
          <w:sz w:val="20"/>
          <w:szCs w:val="20"/>
          <w:lang w:val="kk-KZ"/>
        </w:rPr>
      </w:pPr>
      <w:r w:rsidRPr="00866190">
        <w:rPr>
          <w:rFonts w:ascii="Times New Roman" w:hAnsi="Times New Roman" w:cs="Times New Roman"/>
          <w:b/>
          <w:bCs/>
          <w:sz w:val="20"/>
          <w:szCs w:val="20"/>
          <w:lang w:val="kk-KZ"/>
        </w:rPr>
        <w:t>Сабақтың барысы:</w:t>
      </w:r>
    </w:p>
    <w:tbl>
      <w:tblPr>
        <w:tblStyle w:val="a7"/>
        <w:tblW w:w="11057" w:type="dxa"/>
        <w:tblInd w:w="-1168" w:type="dxa"/>
        <w:tblLayout w:type="fixed"/>
        <w:tblLook w:val="04A0" w:firstRow="1" w:lastRow="0" w:firstColumn="1" w:lastColumn="0" w:noHBand="0" w:noVBand="1"/>
      </w:tblPr>
      <w:tblGrid>
        <w:gridCol w:w="1418"/>
        <w:gridCol w:w="2126"/>
        <w:gridCol w:w="3686"/>
        <w:gridCol w:w="2268"/>
        <w:gridCol w:w="1559"/>
      </w:tblGrid>
      <w:tr w:rsidR="00900A1E" w:rsidRPr="00866190" w:rsidTr="00866190">
        <w:tc>
          <w:tcPr>
            <w:tcW w:w="1418" w:type="dxa"/>
            <w:tcBorders>
              <w:top w:val="single" w:sz="4" w:space="0" w:color="auto"/>
              <w:left w:val="single" w:sz="4" w:space="0" w:color="auto"/>
              <w:bottom w:val="single" w:sz="4" w:space="0" w:color="auto"/>
              <w:right w:val="single" w:sz="4" w:space="0" w:color="auto"/>
            </w:tcBorders>
            <w:hideMark/>
          </w:tcPr>
          <w:p w:rsidR="00900A1E" w:rsidRPr="00866190" w:rsidRDefault="00900A1E" w:rsidP="006E4F27">
            <w:pPr>
              <w:ind w:right="-108"/>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Сабақ кезеңі/Уақыты</w:t>
            </w:r>
          </w:p>
        </w:tc>
        <w:tc>
          <w:tcPr>
            <w:tcW w:w="2126" w:type="dxa"/>
            <w:tcBorders>
              <w:top w:val="single" w:sz="4" w:space="0" w:color="auto"/>
              <w:left w:val="single" w:sz="4" w:space="0" w:color="auto"/>
              <w:bottom w:val="single" w:sz="4" w:space="0" w:color="auto"/>
              <w:right w:val="single" w:sz="4" w:space="0" w:color="auto"/>
            </w:tcBorders>
            <w:hideMark/>
          </w:tcPr>
          <w:p w:rsidR="00900A1E" w:rsidRPr="00866190" w:rsidRDefault="00900A1E"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Педагогтің іс-әрекеті</w:t>
            </w:r>
          </w:p>
        </w:tc>
        <w:tc>
          <w:tcPr>
            <w:tcW w:w="3686" w:type="dxa"/>
            <w:tcBorders>
              <w:top w:val="single" w:sz="4" w:space="0" w:color="auto"/>
              <w:left w:val="single" w:sz="4" w:space="0" w:color="auto"/>
              <w:bottom w:val="single" w:sz="4" w:space="0" w:color="auto"/>
              <w:right w:val="single" w:sz="4" w:space="0" w:color="auto"/>
            </w:tcBorders>
            <w:hideMark/>
          </w:tcPr>
          <w:p w:rsidR="00900A1E" w:rsidRPr="00866190" w:rsidRDefault="00900A1E"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Оқушының іс-әрекеті</w:t>
            </w:r>
          </w:p>
        </w:tc>
        <w:tc>
          <w:tcPr>
            <w:tcW w:w="2268" w:type="dxa"/>
            <w:tcBorders>
              <w:top w:val="single" w:sz="4" w:space="0" w:color="auto"/>
              <w:left w:val="single" w:sz="4" w:space="0" w:color="auto"/>
              <w:bottom w:val="single" w:sz="4" w:space="0" w:color="auto"/>
              <w:right w:val="single" w:sz="4" w:space="0" w:color="auto"/>
            </w:tcBorders>
            <w:hideMark/>
          </w:tcPr>
          <w:p w:rsidR="00900A1E" w:rsidRPr="00866190" w:rsidRDefault="00900A1E"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Бағалау</w:t>
            </w:r>
          </w:p>
        </w:tc>
        <w:tc>
          <w:tcPr>
            <w:tcW w:w="1559" w:type="dxa"/>
            <w:tcBorders>
              <w:top w:val="single" w:sz="4" w:space="0" w:color="auto"/>
              <w:left w:val="single" w:sz="4" w:space="0" w:color="auto"/>
              <w:bottom w:val="single" w:sz="4" w:space="0" w:color="auto"/>
              <w:right w:val="single" w:sz="4" w:space="0" w:color="auto"/>
            </w:tcBorders>
            <w:hideMark/>
          </w:tcPr>
          <w:p w:rsidR="00900A1E" w:rsidRPr="00866190" w:rsidRDefault="00900A1E"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Ресурстар</w:t>
            </w:r>
          </w:p>
        </w:tc>
      </w:tr>
      <w:tr w:rsidR="00900A1E" w:rsidRPr="005F2948" w:rsidTr="00866190">
        <w:tc>
          <w:tcPr>
            <w:tcW w:w="1418" w:type="dxa"/>
            <w:tcBorders>
              <w:top w:val="single" w:sz="4" w:space="0" w:color="auto"/>
              <w:left w:val="single" w:sz="4" w:space="0" w:color="auto"/>
              <w:bottom w:val="single" w:sz="4" w:space="0" w:color="auto"/>
              <w:right w:val="single" w:sz="4" w:space="0" w:color="auto"/>
            </w:tcBorders>
          </w:tcPr>
          <w:p w:rsidR="00900A1E" w:rsidRPr="00866190" w:rsidRDefault="00900A1E"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Сабақтың басы</w:t>
            </w:r>
          </w:p>
          <w:p w:rsidR="00900A1E" w:rsidRPr="00866190" w:rsidRDefault="00900A1E" w:rsidP="00866190">
            <w:pPr>
              <w:tabs>
                <w:tab w:val="left" w:pos="-98"/>
                <w:tab w:val="left" w:pos="4500"/>
              </w:tabs>
              <w:contextualSpacing/>
              <w:rPr>
                <w:rFonts w:ascii="Times New Roman" w:hAnsi="Times New Roman" w:cs="Times New Roman"/>
                <w:sz w:val="20"/>
                <w:szCs w:val="20"/>
                <w:lang w:val="kk-KZ"/>
              </w:rPr>
            </w:pPr>
          </w:p>
        </w:tc>
        <w:tc>
          <w:tcPr>
            <w:tcW w:w="2126" w:type="dxa"/>
            <w:tcBorders>
              <w:top w:val="single" w:sz="4" w:space="0" w:color="auto"/>
              <w:left w:val="single" w:sz="4" w:space="0" w:color="auto"/>
              <w:bottom w:val="single" w:sz="4" w:space="0" w:color="auto"/>
              <w:right w:val="single" w:sz="4" w:space="0" w:color="auto"/>
            </w:tcBorders>
          </w:tcPr>
          <w:p w:rsidR="00900A1E" w:rsidRPr="00866190" w:rsidRDefault="00900A1E" w:rsidP="00866190">
            <w:pPr>
              <w:contextualSpacing/>
              <w:rPr>
                <w:rFonts w:ascii="Times New Roman" w:hAnsi="Times New Roman" w:cs="Times New Roman"/>
                <w:b/>
                <w:sz w:val="20"/>
                <w:szCs w:val="20"/>
                <w:lang w:val="kk-KZ"/>
              </w:rPr>
            </w:pPr>
            <w:r w:rsidRPr="00866190">
              <w:rPr>
                <w:rFonts w:ascii="Times New Roman" w:hAnsi="Times New Roman" w:cs="Times New Roman"/>
                <w:b/>
                <w:sz w:val="20"/>
                <w:szCs w:val="20"/>
                <w:lang w:val="kk-KZ"/>
              </w:rPr>
              <w:t>Ұйымдастыру кезеңі:</w:t>
            </w:r>
          </w:p>
          <w:p w:rsidR="00406B7E" w:rsidRPr="00866190" w:rsidRDefault="00900A1E" w:rsidP="00866190">
            <w:pPr>
              <w:rPr>
                <w:rFonts w:ascii="Times New Roman" w:hAnsi="Times New Roman" w:cs="Times New Roman"/>
                <w:b/>
                <w:sz w:val="20"/>
                <w:szCs w:val="20"/>
                <w:lang w:val="kk-KZ"/>
              </w:rPr>
            </w:pPr>
            <w:r w:rsidRPr="00866190">
              <w:rPr>
                <w:rFonts w:ascii="Times New Roman" w:hAnsi="Times New Roman" w:cs="Times New Roman"/>
                <w:sz w:val="20"/>
                <w:szCs w:val="20"/>
                <w:lang w:val="kk-KZ"/>
              </w:rPr>
              <w:t>1. Оқушылармен амандасу, түгендеу.</w:t>
            </w:r>
            <w:r w:rsidR="00B007D9" w:rsidRPr="00866190">
              <w:rPr>
                <w:rFonts w:ascii="Times New Roman" w:hAnsi="Times New Roman" w:cs="Times New Roman"/>
                <w:b/>
                <w:sz w:val="20"/>
                <w:szCs w:val="20"/>
                <w:lang w:val="kk-KZ"/>
              </w:rPr>
              <w:t xml:space="preserve"> </w:t>
            </w:r>
          </w:p>
          <w:p w:rsidR="00406B7E" w:rsidRPr="00866190" w:rsidRDefault="007B1C46"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«Смарт бейджик » әдісі </w:t>
            </w:r>
            <w:r w:rsidR="00406B7E" w:rsidRPr="00866190">
              <w:rPr>
                <w:rFonts w:ascii="Times New Roman" w:hAnsi="Times New Roman" w:cs="Times New Roman"/>
                <w:sz w:val="20"/>
                <w:szCs w:val="20"/>
                <w:lang w:val="kk-KZ"/>
              </w:rPr>
              <w:t xml:space="preserve"> арқылы оқушылар топтастырылып отырады.</w:t>
            </w:r>
          </w:p>
          <w:p w:rsidR="00900A1E" w:rsidRPr="00866190" w:rsidRDefault="00900A1E" w:rsidP="00866190">
            <w:pPr>
              <w:contextualSpacing/>
              <w:rPr>
                <w:rFonts w:ascii="Times New Roman" w:hAnsi="Times New Roman" w:cs="Times New Roman"/>
                <w:sz w:val="20"/>
                <w:szCs w:val="20"/>
                <w:lang w:val="kk-KZ"/>
              </w:rPr>
            </w:pPr>
          </w:p>
          <w:p w:rsidR="00900A1E" w:rsidRPr="00866190" w:rsidRDefault="000E45FF" w:rsidP="00866190">
            <w:pPr>
              <w:tabs>
                <w:tab w:val="left" w:pos="-98"/>
                <w:tab w:val="left" w:pos="4500"/>
              </w:tabs>
              <w:contextualSpacing/>
              <w:rPr>
                <w:rFonts w:ascii="Times New Roman" w:hAnsi="Times New Roman" w:cs="Times New Roman"/>
                <w:sz w:val="20"/>
                <w:szCs w:val="20"/>
                <w:lang w:val="kk-KZ"/>
              </w:rPr>
            </w:pPr>
            <w:r w:rsidRPr="00866190">
              <w:rPr>
                <w:rFonts w:ascii="Times New Roman" w:hAnsi="Times New Roman" w:cs="Times New Roman"/>
                <w:b/>
                <w:sz w:val="20"/>
                <w:szCs w:val="20"/>
                <w:lang w:val="kk-KZ"/>
              </w:rPr>
              <w:t>«</w:t>
            </w:r>
            <w:r w:rsidR="00C57EB6" w:rsidRPr="00866190">
              <w:rPr>
                <w:rFonts w:ascii="Times New Roman" w:hAnsi="Times New Roman" w:cs="Times New Roman"/>
                <w:b/>
                <w:sz w:val="20"/>
                <w:szCs w:val="20"/>
                <w:lang w:val="kk-KZ"/>
              </w:rPr>
              <w:t xml:space="preserve">Ыстық картоп </w:t>
            </w:r>
            <w:r w:rsidRPr="00866190">
              <w:rPr>
                <w:rFonts w:ascii="Times New Roman" w:hAnsi="Times New Roman" w:cs="Times New Roman"/>
                <w:b/>
                <w:sz w:val="20"/>
                <w:szCs w:val="20"/>
                <w:lang w:val="kk-KZ"/>
              </w:rPr>
              <w:t>»</w:t>
            </w:r>
            <w:r w:rsidR="00C57EB6" w:rsidRPr="00866190">
              <w:rPr>
                <w:rFonts w:ascii="Times New Roman" w:hAnsi="Times New Roman" w:cs="Times New Roman"/>
                <w:b/>
                <w:sz w:val="20"/>
                <w:szCs w:val="20"/>
                <w:lang w:val="kk-KZ"/>
              </w:rPr>
              <w:t>әдісі</w:t>
            </w:r>
            <w:r w:rsidR="00900A1E" w:rsidRPr="00866190">
              <w:rPr>
                <w:rFonts w:ascii="Times New Roman" w:hAnsi="Times New Roman" w:cs="Times New Roman"/>
                <w:sz w:val="20"/>
                <w:szCs w:val="20"/>
                <w:lang w:val="kk-KZ"/>
              </w:rPr>
              <w:t xml:space="preserve"> арқылы өткен тақырыппен жаңа сабақты  байланыстыру мақсатында ой қозғау сұрақтарын </w:t>
            </w:r>
            <w:r w:rsidR="00406B7E" w:rsidRPr="00866190">
              <w:rPr>
                <w:rFonts w:ascii="Times New Roman" w:hAnsi="Times New Roman" w:cs="Times New Roman"/>
                <w:sz w:val="20"/>
                <w:szCs w:val="20"/>
                <w:lang w:val="kk-KZ"/>
              </w:rPr>
              <w:t xml:space="preserve">топтық </w:t>
            </w:r>
            <w:r w:rsidR="00900A1E" w:rsidRPr="00866190">
              <w:rPr>
                <w:rFonts w:ascii="Times New Roman" w:hAnsi="Times New Roman" w:cs="Times New Roman"/>
                <w:sz w:val="20"/>
                <w:szCs w:val="20"/>
                <w:lang w:val="kk-KZ"/>
              </w:rPr>
              <w:t xml:space="preserve"> талқылау. Оқушыларға жалпылама төмендегі сұрақтар және жаттығу түрлері  беріледі. Әр </w:t>
            </w:r>
            <w:r w:rsidR="00406B7E" w:rsidRPr="00866190">
              <w:rPr>
                <w:rFonts w:ascii="Times New Roman" w:hAnsi="Times New Roman" w:cs="Times New Roman"/>
                <w:sz w:val="20"/>
                <w:szCs w:val="20"/>
                <w:lang w:val="kk-KZ"/>
              </w:rPr>
              <w:t>топ</w:t>
            </w:r>
            <w:r w:rsidR="00900A1E" w:rsidRPr="00866190">
              <w:rPr>
                <w:rFonts w:ascii="Times New Roman" w:hAnsi="Times New Roman" w:cs="Times New Roman"/>
                <w:sz w:val="20"/>
                <w:szCs w:val="20"/>
                <w:lang w:val="kk-KZ"/>
              </w:rPr>
              <w:t xml:space="preserve"> өз оймен бөліседі.</w:t>
            </w:r>
          </w:p>
          <w:p w:rsidR="00900A1E" w:rsidRPr="00866190" w:rsidRDefault="00900A1E"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Өзгенің пікірін толықтырады.</w:t>
            </w:r>
            <w:bookmarkStart w:id="0" w:name="_GoBack"/>
            <w:bookmarkEnd w:id="0"/>
          </w:p>
        </w:tc>
        <w:tc>
          <w:tcPr>
            <w:tcW w:w="3686" w:type="dxa"/>
            <w:tcBorders>
              <w:top w:val="single" w:sz="4" w:space="0" w:color="auto"/>
              <w:left w:val="single" w:sz="4" w:space="0" w:color="auto"/>
              <w:bottom w:val="single" w:sz="4" w:space="0" w:color="auto"/>
              <w:right w:val="single" w:sz="4" w:space="0" w:color="auto"/>
            </w:tcBorders>
          </w:tcPr>
          <w:p w:rsidR="00E51DF8" w:rsidRPr="00866190" w:rsidRDefault="00E51DF8"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Оқушылар </w:t>
            </w:r>
          </w:p>
          <w:p w:rsidR="00E51DF8" w:rsidRPr="00866190" w:rsidRDefault="00C57EB6"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І топ «Психология</w:t>
            </w:r>
            <w:r w:rsidR="00E51DF8" w:rsidRPr="00866190">
              <w:rPr>
                <w:rFonts w:ascii="Times New Roman" w:hAnsi="Times New Roman" w:cs="Times New Roman"/>
                <w:sz w:val="20"/>
                <w:szCs w:val="20"/>
                <w:lang w:val="kk-KZ"/>
              </w:rPr>
              <w:t>»</w:t>
            </w:r>
          </w:p>
          <w:p w:rsidR="00E51DF8" w:rsidRPr="00866190" w:rsidRDefault="004E06EF"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ІІ топ «Медицина</w:t>
            </w:r>
            <w:r w:rsidR="00E51DF8" w:rsidRPr="00866190">
              <w:rPr>
                <w:rFonts w:ascii="Times New Roman" w:hAnsi="Times New Roman" w:cs="Times New Roman"/>
                <w:sz w:val="20"/>
                <w:szCs w:val="20"/>
                <w:lang w:val="kk-KZ"/>
              </w:rPr>
              <w:t xml:space="preserve">» </w:t>
            </w:r>
          </w:p>
          <w:p w:rsidR="00E51DF8" w:rsidRPr="00866190" w:rsidRDefault="004E06EF"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ІІІ топ «Неврология</w:t>
            </w:r>
            <w:r w:rsidR="00E51DF8" w:rsidRPr="00866190">
              <w:rPr>
                <w:rFonts w:ascii="Times New Roman" w:hAnsi="Times New Roman" w:cs="Times New Roman"/>
                <w:sz w:val="20"/>
                <w:szCs w:val="20"/>
                <w:lang w:val="kk-KZ"/>
              </w:rPr>
              <w:t>»</w:t>
            </w:r>
          </w:p>
          <w:p w:rsidR="00900A1E" w:rsidRPr="00866190" w:rsidRDefault="00C57EB6" w:rsidP="00866190">
            <w:pPr>
              <w:tabs>
                <w:tab w:val="left" w:pos="1440"/>
              </w:tabs>
              <w:rPr>
                <w:rFonts w:ascii="Times New Roman" w:hAnsi="Times New Roman" w:cs="Times New Roman"/>
                <w:sz w:val="20"/>
                <w:szCs w:val="20"/>
                <w:lang w:val="kk-KZ"/>
              </w:rPr>
            </w:pPr>
            <w:r w:rsidRPr="00866190">
              <w:rPr>
                <w:rFonts w:ascii="Times New Roman" w:hAnsi="Times New Roman" w:cs="Times New Roman"/>
                <w:sz w:val="20"/>
                <w:szCs w:val="20"/>
                <w:lang w:val="kk-KZ"/>
              </w:rPr>
              <w:t>Ⅳ топ «Нейропсихология»</w:t>
            </w:r>
          </w:p>
        </w:tc>
        <w:tc>
          <w:tcPr>
            <w:tcW w:w="2268" w:type="dxa"/>
            <w:tcBorders>
              <w:top w:val="single" w:sz="4" w:space="0" w:color="auto"/>
              <w:left w:val="single" w:sz="4" w:space="0" w:color="auto"/>
              <w:bottom w:val="single" w:sz="4" w:space="0" w:color="auto"/>
              <w:right w:val="single" w:sz="4" w:space="0" w:color="auto"/>
            </w:tcBorders>
            <w:hideMark/>
          </w:tcPr>
          <w:p w:rsidR="00900A1E" w:rsidRPr="00866190" w:rsidRDefault="00900A1E" w:rsidP="00866190">
            <w:pPr>
              <w:contextualSpacing/>
              <w:rPr>
                <w:rFonts w:ascii="Times New Roman" w:hAnsi="Times New Roman" w:cs="Times New Roman"/>
                <w:sz w:val="20"/>
                <w:szCs w:val="20"/>
                <w:lang w:val="kk-KZ"/>
              </w:rPr>
            </w:pPr>
            <w:r w:rsidRPr="00866190">
              <w:rPr>
                <w:rFonts w:ascii="Times New Roman" w:hAnsi="Times New Roman" w:cs="Times New Roman"/>
                <w:b/>
                <w:sz w:val="20"/>
                <w:szCs w:val="20"/>
                <w:lang w:val="kk-KZ"/>
              </w:rPr>
              <w:t>Мақсаты:</w:t>
            </w:r>
            <w:r w:rsidRPr="00866190">
              <w:rPr>
                <w:rFonts w:ascii="Times New Roman" w:hAnsi="Times New Roman" w:cs="Times New Roman"/>
                <w:sz w:val="20"/>
                <w:szCs w:val="20"/>
                <w:lang w:val="kk-KZ"/>
              </w:rPr>
              <w:t xml:space="preserve"> Жылдам әрі функционалды түрде сыни ойлануды дамыту. </w:t>
            </w:r>
          </w:p>
          <w:p w:rsidR="00900A1E" w:rsidRPr="00866190" w:rsidRDefault="00900A1E" w:rsidP="00866190">
            <w:pPr>
              <w:contextualSpacing/>
              <w:rPr>
                <w:rFonts w:ascii="Times New Roman" w:hAnsi="Times New Roman" w:cs="Times New Roman"/>
                <w:sz w:val="20"/>
                <w:szCs w:val="20"/>
                <w:lang w:val="kk-KZ"/>
              </w:rPr>
            </w:pPr>
            <w:r w:rsidRPr="00866190">
              <w:rPr>
                <w:rFonts w:ascii="Times New Roman" w:hAnsi="Times New Roman" w:cs="Times New Roman"/>
                <w:b/>
                <w:sz w:val="20"/>
                <w:szCs w:val="20"/>
                <w:lang w:val="kk-KZ"/>
              </w:rPr>
              <w:t>Тиімділігі:</w:t>
            </w:r>
            <w:r w:rsidRPr="00866190">
              <w:rPr>
                <w:rFonts w:ascii="Times New Roman" w:hAnsi="Times New Roman" w:cs="Times New Roman"/>
                <w:sz w:val="20"/>
                <w:szCs w:val="20"/>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900A1E" w:rsidRPr="00866190" w:rsidRDefault="00900A1E" w:rsidP="00866190">
            <w:pPr>
              <w:contextualSpacing/>
              <w:rPr>
                <w:rFonts w:ascii="Times New Roman" w:hAnsi="Times New Roman" w:cs="Times New Roman"/>
                <w:b/>
                <w:sz w:val="20"/>
                <w:szCs w:val="20"/>
                <w:lang w:val="kk-KZ"/>
              </w:rPr>
            </w:pPr>
            <w:r w:rsidRPr="00866190">
              <w:rPr>
                <w:rFonts w:ascii="Times New Roman" w:hAnsi="Times New Roman" w:cs="Times New Roman"/>
                <w:b/>
                <w:sz w:val="20"/>
                <w:szCs w:val="20"/>
                <w:lang w:val="kk-KZ"/>
              </w:rPr>
              <w:t xml:space="preserve">Саралау: </w:t>
            </w:r>
            <w:r w:rsidRPr="00866190">
              <w:rPr>
                <w:rFonts w:ascii="Times New Roman" w:hAnsi="Times New Roman" w:cs="Times New Roman"/>
                <w:sz w:val="20"/>
                <w:szCs w:val="20"/>
                <w:lang w:val="kk-KZ"/>
              </w:rPr>
              <w:t xml:space="preserve">Бұл жерде саралаудың </w:t>
            </w:r>
            <w:r w:rsidRPr="00866190">
              <w:rPr>
                <w:rFonts w:ascii="Times New Roman" w:hAnsi="Times New Roman" w:cs="Times New Roman"/>
                <w:b/>
                <w:sz w:val="20"/>
                <w:szCs w:val="20"/>
                <w:lang w:val="kk-KZ"/>
              </w:rPr>
              <w:t xml:space="preserve">«Диалог және қолдау көрсету» </w:t>
            </w:r>
            <w:r w:rsidRPr="00866190">
              <w:rPr>
                <w:rFonts w:ascii="Times New Roman" w:hAnsi="Times New Roman" w:cs="Times New Roman"/>
                <w:sz w:val="20"/>
                <w:szCs w:val="20"/>
                <w:lang w:val="kk-KZ"/>
              </w:rPr>
              <w:t xml:space="preserve">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tc>
        <w:tc>
          <w:tcPr>
            <w:tcW w:w="1559" w:type="dxa"/>
            <w:tcBorders>
              <w:top w:val="single" w:sz="4" w:space="0" w:color="auto"/>
              <w:left w:val="single" w:sz="4" w:space="0" w:color="auto"/>
              <w:bottom w:val="single" w:sz="4" w:space="0" w:color="auto"/>
              <w:right w:val="single" w:sz="4" w:space="0" w:color="auto"/>
            </w:tcBorders>
            <w:hideMark/>
          </w:tcPr>
          <w:p w:rsidR="00CB4B70" w:rsidRPr="00866190" w:rsidRDefault="00900A1E" w:rsidP="00866190">
            <w:pPr>
              <w:contextualSpacing/>
              <w:rPr>
                <w:rFonts w:ascii="Times New Roman" w:hAnsi="Times New Roman" w:cs="Times New Roman"/>
                <w:sz w:val="20"/>
                <w:szCs w:val="20"/>
                <w:lang w:val="kk-KZ"/>
              </w:rPr>
            </w:pPr>
            <w:r w:rsidRPr="00866190">
              <w:rPr>
                <w:rFonts w:ascii="Times New Roman" w:hAnsi="Times New Roman" w:cs="Times New Roman"/>
                <w:b/>
                <w:sz w:val="20"/>
                <w:szCs w:val="20"/>
                <w:lang w:val="kk-KZ"/>
              </w:rPr>
              <w:t xml:space="preserve">Өз ойын дұрыс мағынада білдіріп, </w:t>
            </w:r>
            <w:r w:rsidRPr="00866190">
              <w:rPr>
                <w:rFonts w:ascii="Times New Roman" w:hAnsi="Times New Roman" w:cs="Times New Roman"/>
                <w:sz w:val="20"/>
                <w:szCs w:val="20"/>
                <w:lang w:val="kk-KZ"/>
              </w:rPr>
              <w:t xml:space="preserve"> талқылауға белсенділікпен қатысқан оқушыға </w:t>
            </w:r>
            <w:r w:rsidR="009D28C1" w:rsidRPr="00866190">
              <w:rPr>
                <w:rFonts w:ascii="Times New Roman" w:hAnsi="Times New Roman" w:cs="Times New Roman"/>
                <w:iCs/>
                <w:sz w:val="20"/>
                <w:szCs w:val="20"/>
                <w:u w:val="single"/>
                <w:lang w:val="kk-KZ"/>
              </w:rPr>
              <w:t>«Керемет</w:t>
            </w:r>
            <w:r w:rsidRPr="00866190">
              <w:rPr>
                <w:rFonts w:ascii="Times New Roman" w:hAnsi="Times New Roman" w:cs="Times New Roman"/>
                <w:iCs/>
                <w:sz w:val="20"/>
                <w:szCs w:val="20"/>
                <w:u w:val="single"/>
                <w:lang w:val="kk-KZ"/>
              </w:rPr>
              <w:t>!»</w:t>
            </w:r>
            <w:r w:rsidRPr="00866190">
              <w:rPr>
                <w:rFonts w:ascii="Times New Roman" w:hAnsi="Times New Roman" w:cs="Times New Roman"/>
                <w:iCs/>
                <w:sz w:val="20"/>
                <w:szCs w:val="20"/>
                <w:lang w:val="kk-KZ"/>
              </w:rPr>
              <w:t xml:space="preserve"> деген </w:t>
            </w:r>
            <w:r w:rsidRPr="00866190">
              <w:rPr>
                <w:rFonts w:ascii="Times New Roman" w:hAnsi="Times New Roman" w:cs="Times New Roman"/>
                <w:iCs/>
                <w:sz w:val="20"/>
                <w:szCs w:val="20"/>
                <w:u w:val="single"/>
                <w:lang w:val="kk-KZ"/>
              </w:rPr>
              <w:t>мадақтау сөзімен</w:t>
            </w:r>
            <w:r w:rsidRPr="00866190">
              <w:rPr>
                <w:rFonts w:ascii="Times New Roman" w:hAnsi="Times New Roman" w:cs="Times New Roman"/>
                <w:sz w:val="20"/>
                <w:szCs w:val="20"/>
                <w:lang w:val="kk-KZ"/>
              </w:rPr>
              <w:t xml:space="preserve"> ынталандыру. </w:t>
            </w:r>
          </w:p>
          <w:p w:rsidR="00900A1E" w:rsidRPr="00866190" w:rsidRDefault="00900A1E"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 </w:t>
            </w:r>
          </w:p>
        </w:tc>
      </w:tr>
      <w:tr w:rsidR="00900A1E" w:rsidRPr="005F2948" w:rsidTr="00866190">
        <w:tc>
          <w:tcPr>
            <w:tcW w:w="1418" w:type="dxa"/>
            <w:tcBorders>
              <w:top w:val="single" w:sz="4" w:space="0" w:color="auto"/>
              <w:left w:val="single" w:sz="4" w:space="0" w:color="auto"/>
              <w:bottom w:val="single" w:sz="4" w:space="0" w:color="auto"/>
              <w:right w:val="single" w:sz="4" w:space="0" w:color="auto"/>
            </w:tcBorders>
            <w:hideMark/>
          </w:tcPr>
          <w:p w:rsidR="00900A1E" w:rsidRPr="00866190" w:rsidRDefault="00900A1E" w:rsidP="00866190">
            <w:pPr>
              <w:contextualSpacing/>
              <w:rPr>
                <w:rFonts w:ascii="Times New Roman" w:hAnsi="Times New Roman" w:cs="Times New Roman"/>
                <w:bCs/>
                <w:iCs/>
                <w:sz w:val="20"/>
                <w:szCs w:val="20"/>
                <w:lang w:val="kk-KZ"/>
              </w:rPr>
            </w:pPr>
            <w:r w:rsidRPr="00866190">
              <w:rPr>
                <w:rFonts w:ascii="Times New Roman" w:hAnsi="Times New Roman" w:cs="Times New Roman"/>
                <w:bCs/>
                <w:iCs/>
                <w:sz w:val="20"/>
                <w:szCs w:val="20"/>
                <w:lang w:val="kk-KZ"/>
              </w:rPr>
              <w:t>Сабақтың ортасы</w:t>
            </w:r>
          </w:p>
          <w:p w:rsidR="006534D4" w:rsidRPr="00866190" w:rsidRDefault="00900A1E"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Мағынаны ашу  </w:t>
            </w:r>
          </w:p>
          <w:p w:rsidR="00900A1E" w:rsidRPr="00866190" w:rsidRDefault="00900A1E"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 мин.</w:t>
            </w:r>
          </w:p>
          <w:p w:rsidR="00FF7DA5" w:rsidRPr="00866190" w:rsidRDefault="00FF7DA5" w:rsidP="00866190">
            <w:pPr>
              <w:contextualSpacing/>
              <w:rPr>
                <w:rFonts w:ascii="Times New Roman" w:hAnsi="Times New Roman" w:cs="Times New Roman"/>
                <w:sz w:val="20"/>
                <w:szCs w:val="20"/>
                <w:lang w:val="kk-KZ"/>
              </w:rPr>
            </w:pPr>
            <w:r w:rsidRPr="00866190">
              <w:rPr>
                <w:rFonts w:ascii="Times New Roman" w:hAnsi="Times New Roman" w:cs="Times New Roman"/>
                <w:noProof/>
                <w:sz w:val="20"/>
                <w:szCs w:val="20"/>
              </w:rPr>
              <w:drawing>
                <wp:inline distT="0" distB="0" distL="0" distR="0" wp14:anchorId="21BE5708" wp14:editId="1E1D8C40">
                  <wp:extent cx="74993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935" cy="475615"/>
                          </a:xfrm>
                          <a:prstGeom prst="rect">
                            <a:avLst/>
                          </a:prstGeom>
                          <a:noFill/>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hideMark/>
          </w:tcPr>
          <w:p w:rsidR="005A332A" w:rsidRPr="00866190" w:rsidRDefault="00C57EB6" w:rsidP="00866190">
            <w:pPr>
              <w:contextualSpacing/>
              <w:rPr>
                <w:rFonts w:ascii="Times New Roman" w:hAnsi="Times New Roman" w:cs="Times New Roman"/>
                <w:color w:val="000000"/>
                <w:sz w:val="20"/>
                <w:szCs w:val="20"/>
                <w:lang w:val="kk-KZ"/>
              </w:rPr>
            </w:pPr>
            <w:r w:rsidRPr="00866190">
              <w:rPr>
                <w:rFonts w:ascii="Times New Roman" w:hAnsi="Times New Roman" w:cs="Times New Roman"/>
                <w:b/>
                <w:color w:val="000000"/>
                <w:sz w:val="20"/>
                <w:szCs w:val="20"/>
                <w:lang w:val="kk-KZ"/>
              </w:rPr>
              <w:t>«Ой қозғау»</w:t>
            </w:r>
            <w:r w:rsidRPr="00866190">
              <w:rPr>
                <w:rFonts w:ascii="Times New Roman" w:hAnsi="Times New Roman" w:cs="Times New Roman"/>
                <w:color w:val="000000"/>
                <w:sz w:val="20"/>
                <w:szCs w:val="20"/>
                <w:lang w:val="kk-KZ"/>
              </w:rPr>
              <w:t xml:space="preserve"> әдісі арқылы жаңа сабақ пен мақсатын анықтау </w:t>
            </w:r>
          </w:p>
          <w:p w:rsidR="00900A1E" w:rsidRPr="00866190" w:rsidRDefault="005A332A" w:rsidP="00866190">
            <w:pPr>
              <w:contextualSpacing/>
              <w:rPr>
                <w:rFonts w:ascii="Times New Roman" w:hAnsi="Times New Roman" w:cs="Times New Roman"/>
                <w:sz w:val="20"/>
                <w:szCs w:val="20"/>
                <w:lang w:val="kk-KZ"/>
              </w:rPr>
            </w:pPr>
            <w:r w:rsidRPr="00866190">
              <w:rPr>
                <w:rFonts w:ascii="Times New Roman" w:hAnsi="Times New Roman" w:cs="Times New Roman"/>
                <w:color w:val="000000"/>
                <w:sz w:val="20"/>
                <w:szCs w:val="20"/>
                <w:lang w:val="kk-KZ"/>
              </w:rPr>
              <w:t xml:space="preserve"> </w:t>
            </w:r>
            <w:r w:rsidRPr="00866190">
              <w:rPr>
                <w:rFonts w:ascii="Times New Roman" w:hAnsi="Times New Roman" w:cs="Times New Roman"/>
                <w:sz w:val="20"/>
                <w:szCs w:val="20"/>
                <w:lang w:val="kk-KZ"/>
              </w:rPr>
              <w:t>Оқулықтағы жаңа сабақтың мәтінін оқуға тапсырма береді</w:t>
            </w:r>
          </w:p>
        </w:tc>
        <w:tc>
          <w:tcPr>
            <w:tcW w:w="3686" w:type="dxa"/>
            <w:tcBorders>
              <w:top w:val="single" w:sz="4" w:space="0" w:color="auto"/>
              <w:left w:val="single" w:sz="4" w:space="0" w:color="auto"/>
              <w:bottom w:val="single" w:sz="4" w:space="0" w:color="auto"/>
              <w:right w:val="single" w:sz="4" w:space="0" w:color="auto"/>
            </w:tcBorders>
            <w:hideMark/>
          </w:tcPr>
          <w:p w:rsidR="005A332A" w:rsidRPr="00866190" w:rsidRDefault="005A332A" w:rsidP="00866190">
            <w:pPr>
              <w:contextualSpacing/>
              <w:rPr>
                <w:rFonts w:ascii="Times New Roman" w:hAnsi="Times New Roman" w:cs="Times New Roman"/>
                <w:sz w:val="20"/>
                <w:szCs w:val="20"/>
                <w:lang w:val="kk-KZ"/>
              </w:rPr>
            </w:pPr>
          </w:p>
          <w:p w:rsidR="00900A1E" w:rsidRPr="00866190" w:rsidRDefault="00900A1E"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Оқулықты оқып танысып шығады. Тірек сөздермен танысып, өз дәптерлеріне жазып алады.</w:t>
            </w:r>
          </w:p>
          <w:p w:rsidR="00900A1E" w:rsidRPr="00866190" w:rsidRDefault="00900A1E" w:rsidP="00866190">
            <w:pPr>
              <w:tabs>
                <w:tab w:val="left" w:pos="1440"/>
              </w:tabs>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4C5AAB" w:rsidRPr="00866190" w:rsidRDefault="00C57EB6" w:rsidP="00866190">
            <w:pPr>
              <w:autoSpaceDE w:val="0"/>
              <w:autoSpaceDN w:val="0"/>
              <w:adjustRightInd w:val="0"/>
              <w:rPr>
                <w:rFonts w:ascii="Times New Roman" w:hAnsi="Times New Roman" w:cs="Times New Roman"/>
                <w:bCs/>
                <w:sz w:val="20"/>
                <w:szCs w:val="20"/>
                <w:lang w:val="kk-KZ"/>
              </w:rPr>
            </w:pPr>
            <w:r w:rsidRPr="00866190">
              <w:rPr>
                <w:rFonts w:ascii="Times New Roman" w:hAnsi="Times New Roman" w:cs="Times New Roman"/>
                <w:sz w:val="20"/>
                <w:szCs w:val="20"/>
                <w:lang w:val="kk-KZ"/>
              </w:rPr>
              <w:t>К</w:t>
            </w:r>
            <w:r w:rsidR="004E06EF" w:rsidRPr="00866190">
              <w:rPr>
                <w:rFonts w:ascii="Times New Roman" w:hAnsi="Times New Roman" w:cs="Times New Roman"/>
                <w:sz w:val="20"/>
                <w:szCs w:val="20"/>
                <w:lang w:val="kk-KZ"/>
              </w:rPr>
              <w:t>aspi  gold әдісі арқылы,әр дұрыс жауапқа бонус үлестіремін</w:t>
            </w:r>
          </w:p>
        </w:tc>
        <w:tc>
          <w:tcPr>
            <w:tcW w:w="1559" w:type="dxa"/>
            <w:tcBorders>
              <w:top w:val="single" w:sz="4" w:space="0" w:color="auto"/>
              <w:left w:val="single" w:sz="4" w:space="0" w:color="auto"/>
              <w:bottom w:val="single" w:sz="4" w:space="0" w:color="auto"/>
              <w:right w:val="single" w:sz="4" w:space="0" w:color="auto"/>
            </w:tcBorders>
            <w:hideMark/>
          </w:tcPr>
          <w:p w:rsidR="00900A1E" w:rsidRPr="00866190" w:rsidRDefault="00900A1E" w:rsidP="00866190">
            <w:pPr>
              <w:contextualSpacing/>
              <w:rPr>
                <w:rFonts w:ascii="Times New Roman" w:hAnsi="Times New Roman" w:cs="Times New Roman"/>
                <w:sz w:val="20"/>
                <w:szCs w:val="20"/>
                <w:lang w:val="kk-KZ"/>
              </w:rPr>
            </w:pPr>
          </w:p>
        </w:tc>
      </w:tr>
      <w:tr w:rsidR="00900A1E" w:rsidRPr="00866190" w:rsidTr="006E4F27">
        <w:trPr>
          <w:trHeight w:val="565"/>
        </w:trPr>
        <w:tc>
          <w:tcPr>
            <w:tcW w:w="1418" w:type="dxa"/>
            <w:tcBorders>
              <w:top w:val="single" w:sz="4" w:space="0" w:color="auto"/>
              <w:left w:val="single" w:sz="4" w:space="0" w:color="auto"/>
              <w:bottom w:val="single" w:sz="4" w:space="0" w:color="auto"/>
              <w:right w:val="single" w:sz="4" w:space="0" w:color="auto"/>
            </w:tcBorders>
          </w:tcPr>
          <w:p w:rsidR="00900A1E" w:rsidRPr="00866190" w:rsidRDefault="004E06EF"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Жұптық жұмыс</w:t>
            </w:r>
          </w:p>
        </w:tc>
        <w:tc>
          <w:tcPr>
            <w:tcW w:w="2126" w:type="dxa"/>
            <w:tcBorders>
              <w:top w:val="single" w:sz="4" w:space="0" w:color="auto"/>
              <w:left w:val="single" w:sz="4" w:space="0" w:color="auto"/>
              <w:bottom w:val="single" w:sz="4" w:space="0" w:color="auto"/>
              <w:right w:val="single" w:sz="4" w:space="0" w:color="auto"/>
            </w:tcBorders>
            <w:hideMark/>
          </w:tcPr>
          <w:p w:rsidR="004E06EF" w:rsidRPr="00866190" w:rsidRDefault="00632C61" w:rsidP="00866190">
            <w:pPr>
              <w:rPr>
                <w:rFonts w:ascii="Times New Roman" w:hAnsi="Times New Roman" w:cs="Times New Roman"/>
                <w:b/>
                <w:sz w:val="20"/>
                <w:szCs w:val="20"/>
                <w:lang w:val="kk-KZ"/>
              </w:rPr>
            </w:pPr>
            <w:r w:rsidRPr="00866190">
              <w:rPr>
                <w:rFonts w:ascii="Times New Roman" w:hAnsi="Times New Roman" w:cs="Times New Roman"/>
                <w:b/>
                <w:sz w:val="20"/>
                <w:szCs w:val="20"/>
                <w:lang w:val="kk-KZ"/>
              </w:rPr>
              <w:t xml:space="preserve"> «</w:t>
            </w:r>
            <w:r w:rsidR="004E06EF" w:rsidRPr="00866190">
              <w:rPr>
                <w:rFonts w:ascii="Times New Roman" w:hAnsi="Times New Roman" w:cs="Times New Roman"/>
                <w:b/>
                <w:sz w:val="20"/>
                <w:szCs w:val="20"/>
                <w:lang w:val="kk-KZ"/>
              </w:rPr>
              <w:t>Күш-білімде,</w:t>
            </w:r>
          </w:p>
          <w:p w:rsidR="00632C61" w:rsidRPr="00866190" w:rsidRDefault="004E06EF" w:rsidP="00866190">
            <w:pPr>
              <w:rPr>
                <w:rFonts w:ascii="Times New Roman" w:hAnsi="Times New Roman" w:cs="Times New Roman"/>
                <w:sz w:val="20"/>
                <w:szCs w:val="20"/>
                <w:lang w:val="kk-KZ"/>
              </w:rPr>
            </w:pPr>
            <w:r w:rsidRPr="00866190">
              <w:rPr>
                <w:rFonts w:ascii="Times New Roman" w:hAnsi="Times New Roman" w:cs="Times New Roman"/>
                <w:b/>
                <w:sz w:val="20"/>
                <w:szCs w:val="20"/>
                <w:lang w:val="kk-KZ"/>
              </w:rPr>
              <w:t xml:space="preserve">  Білім кітапта</w:t>
            </w:r>
            <w:r w:rsidR="00632C61" w:rsidRPr="00866190">
              <w:rPr>
                <w:rFonts w:ascii="Times New Roman" w:hAnsi="Times New Roman" w:cs="Times New Roman"/>
                <w:b/>
                <w:sz w:val="20"/>
                <w:szCs w:val="20"/>
                <w:lang w:val="kk-KZ"/>
              </w:rPr>
              <w:t xml:space="preserve">» </w:t>
            </w:r>
            <w:r w:rsidRPr="00866190">
              <w:rPr>
                <w:rFonts w:ascii="Times New Roman" w:hAnsi="Times New Roman" w:cs="Times New Roman"/>
                <w:sz w:val="20"/>
                <w:szCs w:val="20"/>
                <w:lang w:val="kk-KZ"/>
              </w:rPr>
              <w:t>әдісі</w:t>
            </w:r>
            <w:r w:rsidR="00632C61" w:rsidRPr="00866190">
              <w:rPr>
                <w:rFonts w:ascii="Times New Roman" w:hAnsi="Times New Roman" w:cs="Times New Roman"/>
                <w:sz w:val="20"/>
                <w:szCs w:val="20"/>
                <w:lang w:val="kk-KZ"/>
              </w:rPr>
              <w:t xml:space="preserve"> арқылы жүргізіледі</w:t>
            </w:r>
          </w:p>
          <w:p w:rsidR="00B51ED3" w:rsidRPr="00866190" w:rsidRDefault="00B51ED3" w:rsidP="00866190">
            <w:pPr>
              <w:rPr>
                <w:rFonts w:ascii="Times New Roman" w:hAnsi="Times New Roman" w:cs="Times New Roman"/>
                <w:sz w:val="20"/>
                <w:szCs w:val="20"/>
                <w:lang w:val="kk-KZ"/>
              </w:rPr>
            </w:pPr>
          </w:p>
        </w:tc>
        <w:tc>
          <w:tcPr>
            <w:tcW w:w="3686" w:type="dxa"/>
            <w:tcBorders>
              <w:top w:val="single" w:sz="4" w:space="0" w:color="auto"/>
              <w:left w:val="single" w:sz="4" w:space="0" w:color="auto"/>
              <w:bottom w:val="single" w:sz="4" w:space="0" w:color="auto"/>
              <w:right w:val="single" w:sz="4" w:space="0" w:color="auto"/>
            </w:tcBorders>
            <w:hideMark/>
          </w:tcPr>
          <w:p w:rsidR="00676F96" w:rsidRPr="00866190" w:rsidRDefault="00091271" w:rsidP="00866190">
            <w:pPr>
              <w:textAlignment w:val="baseline"/>
              <w:rPr>
                <w:rFonts w:ascii="Times New Roman" w:hAnsi="Times New Roman" w:cs="Times New Roman"/>
                <w:sz w:val="20"/>
                <w:szCs w:val="20"/>
                <w:bdr w:val="none" w:sz="0" w:space="0" w:color="auto" w:frame="1"/>
                <w:lang w:val="kk-KZ"/>
              </w:rPr>
            </w:pPr>
            <w:r w:rsidRPr="00866190">
              <w:rPr>
                <w:rFonts w:ascii="Times New Roman" w:hAnsi="Times New Roman" w:cs="Times New Roman"/>
                <w:sz w:val="20"/>
                <w:szCs w:val="20"/>
                <w:bdr w:val="none" w:sz="0" w:space="0" w:color="auto" w:frame="1"/>
                <w:lang w:val="kk-KZ"/>
              </w:rPr>
              <w:t>І</w:t>
            </w:r>
            <w:r w:rsidR="004E06EF" w:rsidRPr="00866190">
              <w:rPr>
                <w:rFonts w:ascii="Times New Roman" w:hAnsi="Times New Roman" w:cs="Times New Roman"/>
                <w:sz w:val="20"/>
                <w:szCs w:val="20"/>
                <w:bdr w:val="none" w:sz="0" w:space="0" w:color="auto" w:frame="1"/>
                <w:lang w:val="kk-KZ"/>
              </w:rPr>
              <w:t>топ «Психология».</w:t>
            </w:r>
          </w:p>
          <w:p w:rsidR="004E06EF" w:rsidRPr="00866190" w:rsidRDefault="004E06EF" w:rsidP="00866190">
            <w:pPr>
              <w:textAlignment w:val="baseline"/>
              <w:rPr>
                <w:rFonts w:ascii="Times New Roman" w:hAnsi="Times New Roman" w:cs="Times New Roman"/>
                <w:sz w:val="20"/>
                <w:szCs w:val="20"/>
                <w:bdr w:val="none" w:sz="0" w:space="0" w:color="auto" w:frame="1"/>
                <w:lang w:val="kk-KZ"/>
              </w:rPr>
            </w:pPr>
            <w:r w:rsidRPr="00866190">
              <w:rPr>
                <w:rFonts w:ascii="Times New Roman" w:hAnsi="Times New Roman" w:cs="Times New Roman"/>
                <w:sz w:val="20"/>
                <w:szCs w:val="20"/>
                <w:bdr w:val="none" w:sz="0" w:space="0" w:color="auto" w:frame="1"/>
                <w:lang w:val="kk-KZ"/>
              </w:rPr>
              <w:t>Ми діңін және қызметін анықтайды.</w:t>
            </w:r>
          </w:p>
          <w:p w:rsidR="00676F96" w:rsidRPr="00866190" w:rsidRDefault="00091271" w:rsidP="00866190">
            <w:pPr>
              <w:textAlignment w:val="baseline"/>
              <w:rPr>
                <w:rFonts w:ascii="Times New Roman" w:hAnsi="Times New Roman" w:cs="Times New Roman"/>
                <w:sz w:val="20"/>
                <w:szCs w:val="20"/>
                <w:bdr w:val="none" w:sz="0" w:space="0" w:color="auto" w:frame="1"/>
                <w:lang w:val="kk-KZ"/>
              </w:rPr>
            </w:pPr>
            <w:r w:rsidRPr="00866190">
              <w:rPr>
                <w:rFonts w:ascii="Times New Roman" w:hAnsi="Times New Roman" w:cs="Times New Roman"/>
                <w:sz w:val="20"/>
                <w:szCs w:val="20"/>
                <w:bdr w:val="none" w:sz="0" w:space="0" w:color="auto" w:frame="1"/>
                <w:lang w:val="kk-KZ"/>
              </w:rPr>
              <w:t xml:space="preserve">ІІ </w:t>
            </w:r>
            <w:r w:rsidR="004E06EF" w:rsidRPr="00866190">
              <w:rPr>
                <w:rFonts w:ascii="Times New Roman" w:hAnsi="Times New Roman" w:cs="Times New Roman"/>
                <w:sz w:val="20"/>
                <w:szCs w:val="20"/>
                <w:bdr w:val="none" w:sz="0" w:space="0" w:color="auto" w:frame="1"/>
                <w:lang w:val="kk-KZ"/>
              </w:rPr>
              <w:t>топ «Медицина</w:t>
            </w:r>
            <w:r w:rsidR="00676F96" w:rsidRPr="00866190">
              <w:rPr>
                <w:rFonts w:ascii="Times New Roman" w:hAnsi="Times New Roman" w:cs="Times New Roman"/>
                <w:sz w:val="20"/>
                <w:szCs w:val="20"/>
                <w:bdr w:val="none" w:sz="0" w:space="0" w:color="auto" w:frame="1"/>
                <w:lang w:val="kk-KZ"/>
              </w:rPr>
              <w:t>»</w:t>
            </w:r>
          </w:p>
          <w:p w:rsidR="004E06EF" w:rsidRPr="00866190" w:rsidRDefault="00676F96" w:rsidP="00866190">
            <w:pPr>
              <w:textAlignment w:val="baseline"/>
              <w:rPr>
                <w:rFonts w:ascii="Times New Roman" w:hAnsi="Times New Roman" w:cs="Times New Roman"/>
                <w:sz w:val="20"/>
                <w:szCs w:val="20"/>
                <w:bdr w:val="none" w:sz="0" w:space="0" w:color="auto" w:frame="1"/>
                <w:lang w:val="kk-KZ"/>
              </w:rPr>
            </w:pPr>
            <w:r w:rsidRPr="00866190">
              <w:rPr>
                <w:rFonts w:ascii="Times New Roman" w:hAnsi="Times New Roman" w:cs="Times New Roman"/>
                <w:sz w:val="20"/>
                <w:szCs w:val="20"/>
                <w:bdr w:val="none" w:sz="0" w:space="0" w:color="auto" w:frame="1"/>
                <w:lang w:val="kk-KZ"/>
              </w:rPr>
              <w:t xml:space="preserve">Артқы ми мен </w:t>
            </w:r>
            <w:r w:rsidR="004E06EF" w:rsidRPr="00866190">
              <w:rPr>
                <w:rFonts w:ascii="Times New Roman" w:hAnsi="Times New Roman" w:cs="Times New Roman"/>
                <w:sz w:val="20"/>
                <w:szCs w:val="20"/>
                <w:bdr w:val="none" w:sz="0" w:space="0" w:color="auto" w:frame="1"/>
                <w:lang w:val="kk-KZ"/>
              </w:rPr>
              <w:t>үлкен ми сыңарларын,қызметін анықтайды</w:t>
            </w:r>
          </w:p>
          <w:p w:rsidR="00676F96" w:rsidRPr="00866190" w:rsidRDefault="00676F96" w:rsidP="00866190">
            <w:pPr>
              <w:textAlignment w:val="baseline"/>
              <w:rPr>
                <w:rFonts w:ascii="Times New Roman" w:hAnsi="Times New Roman" w:cs="Times New Roman"/>
                <w:sz w:val="20"/>
                <w:szCs w:val="20"/>
                <w:bdr w:val="none" w:sz="0" w:space="0" w:color="auto" w:frame="1"/>
                <w:lang w:val="kk-KZ"/>
              </w:rPr>
            </w:pPr>
            <w:r w:rsidRPr="00866190">
              <w:rPr>
                <w:rFonts w:ascii="Times New Roman" w:hAnsi="Times New Roman" w:cs="Times New Roman"/>
                <w:sz w:val="20"/>
                <w:szCs w:val="20"/>
                <w:bdr w:val="none" w:sz="0" w:space="0" w:color="auto" w:frame="1"/>
                <w:lang w:val="kk-KZ"/>
              </w:rPr>
              <w:t>ІІІ</w:t>
            </w:r>
            <w:r w:rsidR="004E06EF" w:rsidRPr="00866190">
              <w:rPr>
                <w:rFonts w:ascii="Times New Roman" w:hAnsi="Times New Roman" w:cs="Times New Roman"/>
                <w:sz w:val="20"/>
                <w:szCs w:val="20"/>
                <w:bdr w:val="none" w:sz="0" w:space="0" w:color="auto" w:frame="1"/>
                <w:lang w:val="kk-KZ"/>
              </w:rPr>
              <w:t>топ «Неврология»</w:t>
            </w:r>
          </w:p>
          <w:p w:rsidR="004E06EF" w:rsidRPr="00866190" w:rsidRDefault="004E06EF" w:rsidP="00866190">
            <w:pPr>
              <w:textAlignment w:val="baseline"/>
              <w:rPr>
                <w:rFonts w:ascii="Times New Roman" w:hAnsi="Times New Roman" w:cs="Times New Roman"/>
                <w:sz w:val="20"/>
                <w:szCs w:val="20"/>
                <w:bdr w:val="none" w:sz="0" w:space="0" w:color="auto" w:frame="1"/>
                <w:lang w:val="kk-KZ"/>
              </w:rPr>
            </w:pPr>
            <w:r w:rsidRPr="00866190">
              <w:rPr>
                <w:rFonts w:ascii="Times New Roman" w:hAnsi="Times New Roman" w:cs="Times New Roman"/>
                <w:sz w:val="20"/>
                <w:szCs w:val="20"/>
                <w:bdr w:val="none" w:sz="0" w:space="0" w:color="auto" w:frame="1"/>
                <w:lang w:val="kk-KZ"/>
              </w:rPr>
              <w:t>Жұлынның құрылысы мен қызметін анықтайды</w:t>
            </w:r>
          </w:p>
          <w:p w:rsidR="00676F96" w:rsidRPr="00866190" w:rsidRDefault="004E06EF" w:rsidP="00866190">
            <w:pPr>
              <w:textAlignment w:val="baseline"/>
              <w:rPr>
                <w:rFonts w:ascii="Times New Roman" w:hAnsi="Times New Roman" w:cs="Times New Roman"/>
                <w:sz w:val="20"/>
                <w:szCs w:val="20"/>
                <w:bdr w:val="none" w:sz="0" w:space="0" w:color="auto" w:frame="1"/>
                <w:lang w:val="kk-KZ"/>
              </w:rPr>
            </w:pPr>
            <w:r w:rsidRPr="00866190">
              <w:rPr>
                <w:rFonts w:ascii="Times New Roman" w:eastAsia="MS Gothic" w:hAnsi="Times New Roman" w:cs="Times New Roman"/>
                <w:sz w:val="20"/>
                <w:szCs w:val="20"/>
                <w:bdr w:val="none" w:sz="0" w:space="0" w:color="auto" w:frame="1"/>
                <w:lang w:val="kk-KZ"/>
              </w:rPr>
              <w:t>Ⅳ</w:t>
            </w:r>
            <w:r w:rsidR="00676F96" w:rsidRPr="00866190">
              <w:rPr>
                <w:rFonts w:ascii="Times New Roman" w:hAnsi="Times New Roman" w:cs="Times New Roman"/>
                <w:sz w:val="20"/>
                <w:szCs w:val="20"/>
                <w:bdr w:val="none" w:sz="0" w:space="0" w:color="auto" w:frame="1"/>
                <w:lang w:val="kk-KZ"/>
              </w:rPr>
              <w:t xml:space="preserve">топ </w:t>
            </w:r>
            <w:r w:rsidRPr="00866190">
              <w:rPr>
                <w:rFonts w:ascii="Times New Roman" w:hAnsi="Times New Roman" w:cs="Times New Roman"/>
                <w:sz w:val="20"/>
                <w:szCs w:val="20"/>
                <w:bdr w:val="none" w:sz="0" w:space="0" w:color="auto" w:frame="1"/>
                <w:lang w:val="kk-KZ"/>
              </w:rPr>
              <w:t>«Нейропсихология»</w:t>
            </w:r>
          </w:p>
          <w:p w:rsidR="00471AD3" w:rsidRPr="00866190" w:rsidRDefault="004E06EF" w:rsidP="00866190">
            <w:pPr>
              <w:textAlignment w:val="baseline"/>
              <w:rPr>
                <w:rFonts w:ascii="Times New Roman" w:hAnsi="Times New Roman" w:cs="Times New Roman"/>
                <w:sz w:val="20"/>
                <w:szCs w:val="20"/>
                <w:bdr w:val="none" w:sz="0" w:space="0" w:color="auto" w:frame="1"/>
                <w:lang w:val="kk-KZ"/>
              </w:rPr>
            </w:pPr>
            <w:r w:rsidRPr="00866190">
              <w:rPr>
                <w:rFonts w:ascii="Times New Roman" w:hAnsi="Times New Roman" w:cs="Times New Roman"/>
                <w:sz w:val="20"/>
                <w:szCs w:val="20"/>
                <w:bdr w:val="none" w:sz="0" w:space="0" w:color="auto" w:frame="1"/>
                <w:lang w:val="kk-KZ"/>
              </w:rPr>
              <w:t xml:space="preserve">Ми мен жұлын ауруларын </w:t>
            </w:r>
            <w:r w:rsidR="00091271" w:rsidRPr="00866190">
              <w:rPr>
                <w:rFonts w:ascii="Times New Roman" w:hAnsi="Times New Roman" w:cs="Times New Roman"/>
                <w:sz w:val="20"/>
                <w:szCs w:val="20"/>
                <w:bdr w:val="none" w:sz="0" w:space="0" w:color="auto" w:frame="1"/>
                <w:lang w:val="kk-KZ"/>
              </w:rPr>
              <w:t>анықтайды</w:t>
            </w:r>
            <w:r w:rsidR="00471AD3" w:rsidRPr="00866190">
              <w:rPr>
                <w:rFonts w:ascii="Times New Roman" w:hAnsi="Times New Roman" w:cs="Times New Roman"/>
                <w:sz w:val="20"/>
                <w:szCs w:val="20"/>
                <w:bdr w:val="none" w:sz="0" w:space="0" w:color="auto" w:frame="1"/>
                <w:lang w:val="kk-KZ"/>
              </w:rPr>
              <w:t xml:space="preserve"> </w:t>
            </w:r>
          </w:p>
          <w:p w:rsidR="00005095" w:rsidRPr="00866190" w:rsidRDefault="00005095" w:rsidP="00866190">
            <w:pPr>
              <w:textAlignment w:val="baseline"/>
              <w:rPr>
                <w:rFonts w:ascii="Times New Roman" w:hAnsi="Times New Roman" w:cs="Times New Roman"/>
                <w:sz w:val="20"/>
                <w:szCs w:val="20"/>
                <w:bdr w:val="none" w:sz="0" w:space="0" w:color="auto" w:frame="1"/>
                <w:lang w:val="kk-KZ"/>
              </w:rPr>
            </w:pPr>
          </w:p>
          <w:p w:rsidR="000E45FF" w:rsidRPr="00866190" w:rsidRDefault="000E45FF" w:rsidP="00866190">
            <w:pPr>
              <w:textAlignment w:val="baseline"/>
              <w:rPr>
                <w:rFonts w:ascii="Times New Roman" w:hAnsi="Times New Roman" w:cs="Times New Roman"/>
                <w:sz w:val="20"/>
                <w:szCs w:val="20"/>
                <w:bdr w:val="none" w:sz="0" w:space="0" w:color="auto" w:frame="1"/>
                <w:lang w:val="kk-KZ"/>
              </w:rPr>
            </w:pPr>
            <w:r w:rsidRPr="00866190">
              <w:rPr>
                <w:rFonts w:ascii="Times New Roman" w:hAnsi="Times New Roman" w:cs="Times New Roman"/>
                <w:sz w:val="20"/>
                <w:szCs w:val="20"/>
                <w:bdr w:val="none" w:sz="0" w:space="0" w:color="auto" w:frame="1"/>
                <w:lang w:val="kk-KZ"/>
              </w:rPr>
              <w:t xml:space="preserve">Дескриптор:              </w:t>
            </w:r>
          </w:p>
          <w:p w:rsidR="000E45FF" w:rsidRPr="00866190" w:rsidRDefault="000E45FF" w:rsidP="00866190">
            <w:pPr>
              <w:textAlignment w:val="baseline"/>
              <w:rPr>
                <w:rFonts w:ascii="Times New Roman" w:hAnsi="Times New Roman" w:cs="Times New Roman"/>
                <w:sz w:val="20"/>
                <w:szCs w:val="20"/>
                <w:bdr w:val="none" w:sz="0" w:space="0" w:color="auto" w:frame="1"/>
                <w:lang w:val="kk-KZ"/>
              </w:rPr>
            </w:pPr>
            <w:r w:rsidRPr="00866190">
              <w:rPr>
                <w:rFonts w:ascii="Times New Roman" w:hAnsi="Times New Roman" w:cs="Times New Roman"/>
                <w:sz w:val="20"/>
                <w:szCs w:val="20"/>
                <w:bdr w:val="none" w:sz="0" w:space="0" w:color="auto" w:frame="1"/>
                <w:lang w:val="kk-KZ"/>
              </w:rPr>
              <w:t>Жалпы - 4 балл.</w:t>
            </w:r>
          </w:p>
          <w:p w:rsidR="000E45FF" w:rsidRPr="00866190" w:rsidRDefault="000E45FF" w:rsidP="00866190">
            <w:pPr>
              <w:textAlignment w:val="baseline"/>
              <w:rPr>
                <w:rFonts w:ascii="Times New Roman" w:hAnsi="Times New Roman" w:cs="Times New Roman"/>
                <w:sz w:val="20"/>
                <w:szCs w:val="20"/>
                <w:bdr w:val="none" w:sz="0" w:space="0" w:color="auto" w:frame="1"/>
                <w:lang w:val="kk-KZ"/>
              </w:rPr>
            </w:pPr>
            <w:r w:rsidRPr="00866190">
              <w:rPr>
                <w:rFonts w:ascii="Times New Roman" w:hAnsi="Times New Roman" w:cs="Times New Roman"/>
                <w:sz w:val="20"/>
                <w:szCs w:val="20"/>
                <w:bdr w:val="none" w:sz="0" w:space="0" w:color="auto" w:frame="1"/>
                <w:lang w:val="kk-KZ"/>
              </w:rPr>
              <w:t>-Берілген тапсырма бойынша топта талқылайды.</w:t>
            </w:r>
          </w:p>
          <w:p w:rsidR="00900A1E" w:rsidRPr="006E4F27" w:rsidRDefault="000E45FF" w:rsidP="006E4F27">
            <w:pPr>
              <w:textAlignment w:val="baseline"/>
              <w:rPr>
                <w:rFonts w:ascii="Times New Roman" w:hAnsi="Times New Roman" w:cs="Times New Roman"/>
                <w:sz w:val="20"/>
                <w:szCs w:val="20"/>
                <w:bdr w:val="none" w:sz="0" w:space="0" w:color="auto" w:frame="1"/>
                <w:lang w:val="kk-KZ"/>
              </w:rPr>
            </w:pPr>
            <w:r w:rsidRPr="00866190">
              <w:rPr>
                <w:rFonts w:ascii="Times New Roman" w:hAnsi="Times New Roman" w:cs="Times New Roman"/>
                <w:sz w:val="20"/>
                <w:szCs w:val="20"/>
                <w:bdr w:val="none" w:sz="0" w:space="0" w:color="auto" w:frame="1"/>
                <w:lang w:val="kk-KZ"/>
              </w:rPr>
              <w:t>- Тапсырманы  сипаттап түсіндіреді.</w:t>
            </w:r>
          </w:p>
        </w:tc>
        <w:tc>
          <w:tcPr>
            <w:tcW w:w="2268" w:type="dxa"/>
            <w:tcBorders>
              <w:top w:val="single" w:sz="4" w:space="0" w:color="auto"/>
              <w:left w:val="single" w:sz="4" w:space="0" w:color="auto"/>
              <w:bottom w:val="single" w:sz="4" w:space="0" w:color="auto"/>
              <w:right w:val="single" w:sz="4" w:space="0" w:color="auto"/>
            </w:tcBorders>
            <w:hideMark/>
          </w:tcPr>
          <w:p w:rsidR="00005095" w:rsidRPr="00866190" w:rsidRDefault="00091271"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Кaspi  gold әдісі арқылы,әр</w:t>
            </w:r>
            <w:r w:rsidR="00FF7DA5" w:rsidRPr="00866190">
              <w:rPr>
                <w:rFonts w:ascii="Times New Roman" w:hAnsi="Times New Roman" w:cs="Times New Roman"/>
                <w:sz w:val="20"/>
                <w:szCs w:val="20"/>
                <w:lang w:val="kk-KZ"/>
              </w:rPr>
              <w:t xml:space="preserve"> дұрыс жауапқа бонус  (1 балл)</w:t>
            </w:r>
          </w:p>
        </w:tc>
        <w:tc>
          <w:tcPr>
            <w:tcW w:w="1559" w:type="dxa"/>
            <w:tcBorders>
              <w:top w:val="single" w:sz="4" w:space="0" w:color="auto"/>
              <w:left w:val="single" w:sz="4" w:space="0" w:color="auto"/>
              <w:bottom w:val="single" w:sz="4" w:space="0" w:color="auto"/>
              <w:right w:val="single" w:sz="4" w:space="0" w:color="auto"/>
            </w:tcBorders>
            <w:hideMark/>
          </w:tcPr>
          <w:p w:rsidR="00900A1E" w:rsidRPr="00866190" w:rsidRDefault="00641332"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10</w:t>
            </w:r>
            <w:r w:rsidR="00900A1E" w:rsidRPr="00866190">
              <w:rPr>
                <w:rFonts w:ascii="Times New Roman" w:hAnsi="Times New Roman" w:cs="Times New Roman"/>
                <w:sz w:val="20"/>
                <w:szCs w:val="20"/>
                <w:lang w:val="kk-KZ"/>
              </w:rPr>
              <w:t>-сынып оқулығы.</w:t>
            </w:r>
          </w:p>
          <w:p w:rsidR="00900A1E" w:rsidRPr="00866190" w:rsidRDefault="00900A1E"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Жұмыс дәптерлері.</w:t>
            </w:r>
          </w:p>
          <w:p w:rsidR="00CB4B70" w:rsidRPr="00866190" w:rsidRDefault="00CB4B70"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с</w:t>
            </w:r>
            <w:r w:rsidR="00676F96" w:rsidRPr="00866190">
              <w:rPr>
                <w:rFonts w:ascii="Times New Roman" w:hAnsi="Times New Roman" w:cs="Times New Roman"/>
                <w:sz w:val="20"/>
                <w:szCs w:val="20"/>
                <w:lang w:val="kk-KZ"/>
              </w:rPr>
              <w:t>уреттер</w:t>
            </w:r>
            <w:r w:rsidRPr="00866190">
              <w:rPr>
                <w:rFonts w:ascii="Times New Roman" w:hAnsi="Times New Roman" w:cs="Times New Roman"/>
                <w:sz w:val="20"/>
                <w:szCs w:val="20"/>
                <w:lang w:val="kk-KZ"/>
              </w:rPr>
              <w:t>,</w:t>
            </w:r>
          </w:p>
          <w:p w:rsidR="00471AD3" w:rsidRPr="00866190" w:rsidRDefault="00CB4B70"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буклет</w:t>
            </w:r>
          </w:p>
          <w:p w:rsidR="006C670C" w:rsidRPr="00866190" w:rsidRDefault="006C670C"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муляждар</w:t>
            </w:r>
          </w:p>
        </w:tc>
      </w:tr>
      <w:tr w:rsidR="00900A1E" w:rsidRPr="00866190" w:rsidTr="00866190">
        <w:trPr>
          <w:trHeight w:val="4960"/>
        </w:trPr>
        <w:tc>
          <w:tcPr>
            <w:tcW w:w="1418" w:type="dxa"/>
            <w:tcBorders>
              <w:top w:val="single" w:sz="4" w:space="0" w:color="auto"/>
              <w:left w:val="single" w:sz="4" w:space="0" w:color="auto"/>
              <w:bottom w:val="single" w:sz="4" w:space="0" w:color="auto"/>
              <w:right w:val="single" w:sz="4" w:space="0" w:color="auto"/>
            </w:tcBorders>
          </w:tcPr>
          <w:p w:rsidR="00900A1E" w:rsidRPr="00866190" w:rsidRDefault="00015CAE"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lastRenderedPageBreak/>
              <w:t>Жұптық жұмыс</w:t>
            </w:r>
          </w:p>
          <w:p w:rsidR="00900A1E" w:rsidRPr="00866190" w:rsidRDefault="00900A1E" w:rsidP="00866190">
            <w:pPr>
              <w:contextualSpacing/>
              <w:rPr>
                <w:rFonts w:ascii="Times New Roman" w:hAnsi="Times New Roman" w:cs="Times New Roman"/>
                <w:sz w:val="20"/>
                <w:szCs w:val="20"/>
                <w:lang w:val="kk-KZ"/>
              </w:rPr>
            </w:pPr>
          </w:p>
        </w:tc>
        <w:tc>
          <w:tcPr>
            <w:tcW w:w="2126" w:type="dxa"/>
            <w:tcBorders>
              <w:top w:val="single" w:sz="4" w:space="0" w:color="auto"/>
              <w:left w:val="single" w:sz="4" w:space="0" w:color="auto"/>
              <w:bottom w:val="single" w:sz="4" w:space="0" w:color="auto"/>
              <w:right w:val="single" w:sz="4" w:space="0" w:color="auto"/>
            </w:tcBorders>
            <w:hideMark/>
          </w:tcPr>
          <w:p w:rsidR="00900A1E" w:rsidRPr="00866190" w:rsidRDefault="00FF7DA5"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 Б</w:t>
            </w:r>
            <w:r w:rsidR="00900A1E" w:rsidRPr="00866190">
              <w:rPr>
                <w:rFonts w:ascii="Times New Roman" w:hAnsi="Times New Roman" w:cs="Times New Roman"/>
                <w:sz w:val="20"/>
                <w:szCs w:val="20"/>
                <w:lang w:val="kk-KZ"/>
              </w:rPr>
              <w:t>е</w:t>
            </w:r>
            <w:r w:rsidRPr="00866190">
              <w:rPr>
                <w:rFonts w:ascii="Times New Roman" w:hAnsi="Times New Roman" w:cs="Times New Roman"/>
                <w:sz w:val="20"/>
                <w:szCs w:val="20"/>
                <w:lang w:val="kk-KZ"/>
              </w:rPr>
              <w:t>рілген  тапсырманы орындатады,сынй тұрғыдан ойлауға ықпал жасайды</w:t>
            </w:r>
          </w:p>
        </w:tc>
        <w:tc>
          <w:tcPr>
            <w:tcW w:w="3686" w:type="dxa"/>
            <w:tcBorders>
              <w:top w:val="single" w:sz="4" w:space="0" w:color="auto"/>
              <w:left w:val="single" w:sz="4" w:space="0" w:color="auto"/>
              <w:bottom w:val="single" w:sz="4" w:space="0" w:color="auto"/>
              <w:right w:val="single" w:sz="4" w:space="0" w:color="auto"/>
            </w:tcBorders>
            <w:hideMark/>
          </w:tcPr>
          <w:p w:rsidR="00900A1E" w:rsidRPr="00866190" w:rsidRDefault="00900A1E" w:rsidP="00866190">
            <w:pPr>
              <w:contextualSpacing/>
              <w:rPr>
                <w:rFonts w:ascii="Times New Roman" w:hAnsi="Times New Roman" w:cs="Times New Roman"/>
                <w:b/>
                <w:i/>
                <w:sz w:val="20"/>
                <w:szCs w:val="20"/>
                <w:lang w:val="kk-KZ"/>
              </w:rPr>
            </w:pPr>
            <w:r w:rsidRPr="00866190">
              <w:rPr>
                <w:rFonts w:ascii="Times New Roman" w:hAnsi="Times New Roman" w:cs="Times New Roman"/>
                <w:b/>
                <w:i/>
                <w:sz w:val="20"/>
                <w:szCs w:val="20"/>
                <w:lang w:val="kk-KZ"/>
              </w:rPr>
              <w:t>2. Тапсырма</w:t>
            </w:r>
          </w:p>
          <w:p w:rsidR="00EE191C" w:rsidRPr="00866190" w:rsidRDefault="007B1C46" w:rsidP="00866190">
            <w:pPr>
              <w:rPr>
                <w:rFonts w:ascii="Times New Roman" w:hAnsi="Times New Roman" w:cs="Times New Roman"/>
                <w:sz w:val="20"/>
                <w:szCs w:val="20"/>
                <w:lang w:val="kk-KZ"/>
              </w:rPr>
            </w:pPr>
            <w:r w:rsidRPr="00866190">
              <w:rPr>
                <w:rFonts w:ascii="Times New Roman" w:hAnsi="Times New Roman" w:cs="Times New Roman"/>
                <w:b/>
                <w:sz w:val="20"/>
                <w:szCs w:val="20"/>
                <w:lang w:val="kk-KZ"/>
              </w:rPr>
              <w:t>«Логикалық тапсырма</w:t>
            </w:r>
            <w:r w:rsidR="00FF7DA5" w:rsidRPr="00866190">
              <w:rPr>
                <w:rFonts w:ascii="Times New Roman" w:hAnsi="Times New Roman" w:cs="Times New Roman"/>
                <w:b/>
                <w:sz w:val="20"/>
                <w:szCs w:val="20"/>
                <w:lang w:val="kk-KZ"/>
              </w:rPr>
              <w:t>»</w:t>
            </w:r>
            <w:r w:rsidR="00EE191C" w:rsidRPr="00866190">
              <w:rPr>
                <w:rFonts w:ascii="Times New Roman" w:hAnsi="Times New Roman" w:cs="Times New Roman"/>
                <w:sz w:val="20"/>
                <w:szCs w:val="20"/>
                <w:lang w:val="kk-KZ"/>
              </w:rPr>
              <w:t xml:space="preserve"> </w:t>
            </w:r>
            <w:r w:rsidR="00FF7DA5" w:rsidRPr="00866190">
              <w:rPr>
                <w:rFonts w:ascii="Times New Roman" w:hAnsi="Times New Roman" w:cs="Times New Roman"/>
                <w:sz w:val="20"/>
                <w:szCs w:val="20"/>
                <w:lang w:val="kk-KZ"/>
              </w:rPr>
              <w:t>әдісі</w:t>
            </w:r>
            <w:r w:rsidR="00EE191C" w:rsidRPr="00866190">
              <w:rPr>
                <w:rFonts w:ascii="Times New Roman" w:hAnsi="Times New Roman" w:cs="Times New Roman"/>
                <w:sz w:val="20"/>
                <w:szCs w:val="20"/>
                <w:lang w:val="kk-KZ"/>
              </w:rPr>
              <w:t xml:space="preserve">                                                                                                                                                                                                                 </w:t>
            </w:r>
          </w:p>
          <w:p w:rsidR="00B51ED3" w:rsidRPr="00866190" w:rsidRDefault="00132651"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Тапсырмаларды жұптасып орындайды.</w:t>
            </w:r>
          </w:p>
          <w:p w:rsidR="00676F96" w:rsidRPr="00866190" w:rsidRDefault="00676F96"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№1  Емханада жол апатынан бір адам жатыр,ол жүргенде теңселіп жүреді,дұрыс сөйлей де алмайды.Емделушінің миының қай бөлімі зақымдалған?</w:t>
            </w:r>
          </w:p>
          <w:p w:rsidR="00676F96" w:rsidRPr="00866190" w:rsidRDefault="00676F96"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№2 Операция жасап,мидың белгілі бір бөлімін алып тастағаннан кейін ит атын айтып шақырғанда,тамақтың түрі мен иісіне,досы мен қасын көргенде жауап бере алмады.Иттің миының қай бөлімі зақымданған?</w:t>
            </w:r>
          </w:p>
          <w:p w:rsidR="00676F96" w:rsidRPr="00866190" w:rsidRDefault="00676F96" w:rsidP="00866190">
            <w:pPr>
              <w:rPr>
                <w:rFonts w:ascii="Times New Roman" w:hAnsi="Times New Roman" w:cs="Times New Roman"/>
                <w:sz w:val="20"/>
                <w:szCs w:val="20"/>
                <w:lang w:val="kk-KZ"/>
              </w:rPr>
            </w:pPr>
          </w:p>
          <w:p w:rsidR="00676F96" w:rsidRPr="00866190" w:rsidRDefault="00676F96"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№3  Сендер дене шынықтыру пәнде әбден жүгіріп,секіріп ойнадыңдар сол кезде сендердің жүректерперацияіңе,ішектеріңе күш түсіп шөлдеп ашықтыңдар,сол кезде сендердің миларыңның қай бөлімінің қызметі нашарлайды?</w:t>
            </w:r>
          </w:p>
          <w:p w:rsidR="00676F96" w:rsidRPr="00866190" w:rsidRDefault="00676F96"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№4 Клиникада ми бөлімдерінің бірінде ісігі бар адам жатыр.Ол адам стаканды алғысы келеді,бірақ оған қолын дәл апара алмайды.Бірнеше рет әрекет жасағаннан кейін ол стаканды қолымен ұстай алады,бірақ аса қатты қысқандықтан,оны сындырып жібереді.Оның миының қай бөлімінде ісік бар?</w:t>
            </w:r>
          </w:p>
          <w:p w:rsidR="000E45FF" w:rsidRPr="00866190" w:rsidRDefault="000E45FF" w:rsidP="00866190">
            <w:pPr>
              <w:rPr>
                <w:rFonts w:ascii="Times New Roman" w:hAnsi="Times New Roman" w:cs="Times New Roman"/>
                <w:sz w:val="20"/>
                <w:szCs w:val="20"/>
                <w:lang w:val="kk-KZ"/>
              </w:rPr>
            </w:pPr>
          </w:p>
          <w:p w:rsidR="00676F96" w:rsidRPr="00866190" w:rsidRDefault="00676F96"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Дескриптор:              </w:t>
            </w:r>
          </w:p>
          <w:p w:rsidR="00676F96" w:rsidRPr="00866190" w:rsidRDefault="00676F96"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Жалпы - 4 балл.</w:t>
            </w:r>
          </w:p>
          <w:p w:rsidR="00676F96" w:rsidRPr="00866190" w:rsidRDefault="00676F96"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-Сұрақтарға жауап береді.</w:t>
            </w:r>
          </w:p>
          <w:p w:rsidR="00676F96" w:rsidRPr="00866190" w:rsidRDefault="00676F96"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 Тапсырманы  сипаттап түсіндіреді.</w:t>
            </w:r>
          </w:p>
          <w:p w:rsidR="006C670C" w:rsidRPr="00866190" w:rsidRDefault="006C670C" w:rsidP="00866190">
            <w:pPr>
              <w:rPr>
                <w:rFonts w:ascii="Times New Roman" w:hAnsi="Times New Roman" w:cs="Times New Roman"/>
                <w:sz w:val="20"/>
                <w:szCs w:val="20"/>
                <w:lang w:val="kk-KZ"/>
              </w:rPr>
            </w:pPr>
          </w:p>
          <w:p w:rsidR="00411373" w:rsidRPr="00866190" w:rsidRDefault="006C670C" w:rsidP="00866190">
            <w:pPr>
              <w:rPr>
                <w:rFonts w:ascii="Times New Roman" w:hAnsi="Times New Roman" w:cs="Times New Roman"/>
                <w:b/>
                <w:sz w:val="20"/>
                <w:szCs w:val="20"/>
                <w:lang w:val="kk-KZ"/>
              </w:rPr>
            </w:pPr>
            <w:r w:rsidRPr="00866190">
              <w:rPr>
                <w:rFonts w:ascii="Times New Roman" w:hAnsi="Times New Roman" w:cs="Times New Roman"/>
                <w:b/>
                <w:sz w:val="20"/>
                <w:szCs w:val="20"/>
                <w:lang w:val="kk-KZ"/>
              </w:rPr>
              <w:t>№2 тапсырма</w:t>
            </w:r>
          </w:p>
          <w:p w:rsidR="006C670C" w:rsidRPr="00866190" w:rsidRDefault="006C670C"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«Жасырын сөз» әдісі арқылы химиялық элемент атауын жылдам табу керек.</w:t>
            </w:r>
          </w:p>
          <w:p w:rsidR="00CD0F78" w:rsidRPr="00866190" w:rsidRDefault="00CD0F78" w:rsidP="00866190">
            <w:pPr>
              <w:rPr>
                <w:rFonts w:ascii="Times New Roman" w:hAnsi="Times New Roman" w:cs="Times New Roman"/>
                <w:sz w:val="20"/>
                <w:szCs w:val="20"/>
                <w:lang w:val="kk-KZ"/>
              </w:rPr>
            </w:pPr>
          </w:p>
          <w:p w:rsidR="00CD0F78" w:rsidRPr="00866190" w:rsidRDefault="00CD0F78" w:rsidP="00866190">
            <w:pPr>
              <w:rPr>
                <w:rFonts w:ascii="Times New Roman" w:hAnsi="Times New Roman" w:cs="Times New Roman"/>
                <w:b/>
                <w:sz w:val="20"/>
                <w:szCs w:val="20"/>
                <w:lang w:val="kk-KZ"/>
              </w:rPr>
            </w:pPr>
            <w:r w:rsidRPr="00866190">
              <w:rPr>
                <w:rFonts w:ascii="Times New Roman" w:hAnsi="Times New Roman" w:cs="Times New Roman"/>
                <w:b/>
                <w:sz w:val="20"/>
                <w:szCs w:val="20"/>
                <w:lang w:val="kk-KZ"/>
              </w:rPr>
              <w:t>Терминмен жұмыс</w:t>
            </w:r>
          </w:p>
          <w:p w:rsidR="00CD0F78" w:rsidRPr="00866190" w:rsidRDefault="00CD0F78" w:rsidP="00866190">
            <w:pPr>
              <w:rPr>
                <w:rFonts w:ascii="Times New Roman" w:hAnsi="Times New Roman" w:cs="Times New Roman"/>
                <w:b/>
                <w:sz w:val="20"/>
                <w:szCs w:val="20"/>
                <w:lang w:val="kk-KZ"/>
              </w:rPr>
            </w:pPr>
            <w:r w:rsidRPr="00866190">
              <w:rPr>
                <w:rFonts w:ascii="Times New Roman" w:hAnsi="Times New Roman" w:cs="Times New Roman"/>
                <w:b/>
                <w:sz w:val="20"/>
                <w:szCs w:val="20"/>
                <w:lang w:val="kk-KZ"/>
              </w:rPr>
              <w:t>Қазақша</w:t>
            </w:r>
            <w:r w:rsidRPr="00866190">
              <w:rPr>
                <w:rFonts w:ascii="Times New Roman" w:hAnsi="Times New Roman" w:cs="Times New Roman"/>
                <w:b/>
                <w:sz w:val="20"/>
                <w:szCs w:val="20"/>
                <w:lang w:val="kk-KZ"/>
              </w:rPr>
              <w:tab/>
              <w:t>English</w:t>
            </w:r>
          </w:p>
          <w:p w:rsidR="00CD0F78" w:rsidRPr="00866190" w:rsidRDefault="00CD0F78"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Ми</w:t>
            </w:r>
            <w:r w:rsidRPr="00866190">
              <w:rPr>
                <w:rFonts w:ascii="Times New Roman" w:hAnsi="Times New Roman" w:cs="Times New Roman"/>
                <w:sz w:val="20"/>
                <w:szCs w:val="20"/>
                <w:lang w:val="kk-KZ"/>
              </w:rPr>
              <w:tab/>
              <w:t xml:space="preserve">             Brain</w:t>
            </w:r>
          </w:p>
          <w:p w:rsidR="00CD0F78" w:rsidRPr="00866190" w:rsidRDefault="00CD0F78"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Маңдай</w:t>
            </w:r>
            <w:r w:rsidRPr="00866190">
              <w:rPr>
                <w:rFonts w:ascii="Times New Roman" w:hAnsi="Times New Roman" w:cs="Times New Roman"/>
                <w:sz w:val="20"/>
                <w:szCs w:val="20"/>
                <w:lang w:val="kk-KZ"/>
              </w:rPr>
              <w:tab/>
              <w:t>Frontal lobe</w:t>
            </w:r>
          </w:p>
          <w:p w:rsidR="00CD0F78" w:rsidRPr="00866190" w:rsidRDefault="00CD0F78"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Төбе</w:t>
            </w:r>
            <w:r w:rsidRPr="00866190">
              <w:rPr>
                <w:rFonts w:ascii="Times New Roman" w:hAnsi="Times New Roman" w:cs="Times New Roman"/>
                <w:sz w:val="20"/>
                <w:szCs w:val="20"/>
                <w:lang w:val="kk-KZ"/>
              </w:rPr>
              <w:tab/>
              <w:t xml:space="preserve">            Parietal  lobe</w:t>
            </w:r>
          </w:p>
          <w:p w:rsidR="00CD0F78" w:rsidRPr="00866190" w:rsidRDefault="00CD0F78"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Шүйде</w:t>
            </w:r>
            <w:r w:rsidRPr="00866190">
              <w:rPr>
                <w:rFonts w:ascii="Times New Roman" w:hAnsi="Times New Roman" w:cs="Times New Roman"/>
                <w:sz w:val="20"/>
                <w:szCs w:val="20"/>
                <w:lang w:val="kk-KZ"/>
              </w:rPr>
              <w:tab/>
              <w:t>Occipital bone</w:t>
            </w:r>
          </w:p>
          <w:p w:rsidR="00CD0F78" w:rsidRPr="00866190" w:rsidRDefault="00CD0F78"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Самай</w:t>
            </w:r>
            <w:r w:rsidRPr="00866190">
              <w:rPr>
                <w:rFonts w:ascii="Times New Roman" w:hAnsi="Times New Roman" w:cs="Times New Roman"/>
                <w:sz w:val="20"/>
                <w:szCs w:val="20"/>
                <w:lang w:val="kk-KZ"/>
              </w:rPr>
              <w:tab/>
              <w:t xml:space="preserve">           Temporal bone</w:t>
            </w:r>
          </w:p>
          <w:p w:rsidR="00CD0F78" w:rsidRPr="00866190" w:rsidRDefault="00CD0F78"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Аралық ми</w:t>
            </w:r>
            <w:r w:rsidRPr="00866190">
              <w:rPr>
                <w:rFonts w:ascii="Times New Roman" w:hAnsi="Times New Roman" w:cs="Times New Roman"/>
                <w:sz w:val="20"/>
                <w:szCs w:val="20"/>
                <w:lang w:val="kk-KZ"/>
              </w:rPr>
              <w:tab/>
              <w:t>Diencephalon</w:t>
            </w:r>
          </w:p>
          <w:p w:rsidR="00CD0F78" w:rsidRPr="00866190" w:rsidRDefault="00CD0F78"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Ортаңғы ми </w:t>
            </w:r>
            <w:r w:rsidRPr="00866190">
              <w:rPr>
                <w:rFonts w:ascii="Times New Roman" w:hAnsi="Times New Roman" w:cs="Times New Roman"/>
                <w:sz w:val="20"/>
                <w:szCs w:val="20"/>
                <w:lang w:val="kk-KZ"/>
              </w:rPr>
              <w:tab/>
              <w:t>Midbrain</w:t>
            </w:r>
          </w:p>
          <w:p w:rsidR="00CD0F78" w:rsidRPr="00866190" w:rsidRDefault="00CD0F78"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Артқы ми</w:t>
            </w:r>
            <w:r w:rsidRPr="00866190">
              <w:rPr>
                <w:rFonts w:ascii="Times New Roman" w:hAnsi="Times New Roman" w:cs="Times New Roman"/>
                <w:sz w:val="20"/>
                <w:szCs w:val="20"/>
                <w:lang w:val="kk-KZ"/>
              </w:rPr>
              <w:tab/>
              <w:t>Hind brain</w:t>
            </w:r>
          </w:p>
          <w:p w:rsidR="00CD0F78" w:rsidRPr="00866190" w:rsidRDefault="00CD0F78"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Мишық</w:t>
            </w:r>
            <w:r w:rsidRPr="00866190">
              <w:rPr>
                <w:rFonts w:ascii="Times New Roman" w:hAnsi="Times New Roman" w:cs="Times New Roman"/>
                <w:sz w:val="20"/>
                <w:szCs w:val="20"/>
                <w:lang w:val="kk-KZ"/>
              </w:rPr>
              <w:tab/>
              <w:t>Cerebellum</w:t>
            </w:r>
          </w:p>
          <w:p w:rsidR="00CD0F78" w:rsidRPr="00866190" w:rsidRDefault="00CD0F78"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Сопақша ми</w:t>
            </w:r>
            <w:r w:rsidRPr="00866190">
              <w:rPr>
                <w:rFonts w:ascii="Times New Roman" w:hAnsi="Times New Roman" w:cs="Times New Roman"/>
                <w:sz w:val="20"/>
                <w:szCs w:val="20"/>
                <w:lang w:val="kk-KZ"/>
              </w:rPr>
              <w:tab/>
              <w:t>Medulla             oblongata</w:t>
            </w:r>
          </w:p>
          <w:p w:rsidR="00411373" w:rsidRPr="00866190" w:rsidRDefault="00CD0F78"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Жұлын</w:t>
            </w:r>
            <w:r w:rsidRPr="00866190">
              <w:rPr>
                <w:rFonts w:ascii="Times New Roman" w:hAnsi="Times New Roman" w:cs="Times New Roman"/>
                <w:sz w:val="20"/>
                <w:szCs w:val="20"/>
                <w:lang w:val="kk-KZ"/>
              </w:rPr>
              <w:tab/>
              <w:t>Spinal cord</w:t>
            </w:r>
          </w:p>
        </w:tc>
        <w:tc>
          <w:tcPr>
            <w:tcW w:w="2268" w:type="dxa"/>
            <w:tcBorders>
              <w:top w:val="single" w:sz="4" w:space="0" w:color="auto"/>
              <w:left w:val="single" w:sz="4" w:space="0" w:color="auto"/>
              <w:bottom w:val="single" w:sz="4" w:space="0" w:color="auto"/>
              <w:right w:val="single" w:sz="4" w:space="0" w:color="auto"/>
            </w:tcBorders>
            <w:hideMark/>
          </w:tcPr>
          <w:p w:rsidR="00900A1E" w:rsidRPr="00866190" w:rsidRDefault="00900A1E" w:rsidP="00866190">
            <w:pPr>
              <w:contextualSpacing/>
              <w:rPr>
                <w:rFonts w:ascii="Times New Roman" w:hAnsi="Times New Roman" w:cs="Times New Roman"/>
                <w:sz w:val="20"/>
                <w:szCs w:val="20"/>
                <w:lang w:val="kk-KZ"/>
              </w:rPr>
            </w:pPr>
          </w:p>
          <w:p w:rsidR="00FF7DA5" w:rsidRPr="00866190" w:rsidRDefault="00EE191C"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  </w:t>
            </w:r>
          </w:p>
          <w:p w:rsidR="00B51ED3" w:rsidRPr="00866190" w:rsidRDefault="00132651"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    </w:t>
            </w:r>
            <w:r w:rsidR="00FF7DA5" w:rsidRPr="00866190">
              <w:rPr>
                <w:rFonts w:ascii="Times New Roman" w:hAnsi="Times New Roman" w:cs="Times New Roman"/>
                <w:sz w:val="20"/>
                <w:szCs w:val="20"/>
                <w:lang w:val="kk-KZ"/>
              </w:rPr>
              <w:t>Кaspi  gold әдісі арқылы,әр дұрыс жауапқа бонус  (1 балл)</w:t>
            </w:r>
            <w:r w:rsidRPr="00866190">
              <w:rPr>
                <w:rFonts w:ascii="Times New Roman" w:hAnsi="Times New Roman" w:cs="Times New Roman"/>
                <w:sz w:val="20"/>
                <w:szCs w:val="20"/>
                <w:lang w:val="kk-KZ"/>
              </w:rPr>
              <w:t xml:space="preserve">                                                                                                                          </w:t>
            </w:r>
          </w:p>
          <w:p w:rsidR="00B51ED3" w:rsidRPr="00866190" w:rsidRDefault="00B51ED3" w:rsidP="00866190">
            <w:pPr>
              <w:contextualSpacing/>
              <w:rPr>
                <w:rFonts w:ascii="Times New Roman" w:hAnsi="Times New Roman" w:cs="Times New Roman"/>
                <w:sz w:val="20"/>
                <w:szCs w:val="20"/>
                <w:lang w:val="kk-KZ"/>
              </w:rPr>
            </w:pPr>
          </w:p>
          <w:p w:rsidR="00B51ED3" w:rsidRPr="00866190" w:rsidRDefault="00B51ED3" w:rsidP="00866190">
            <w:pPr>
              <w:contextualSpacing/>
              <w:rPr>
                <w:rFonts w:ascii="Times New Roman" w:hAnsi="Times New Roman" w:cs="Times New Roman"/>
                <w:sz w:val="20"/>
                <w:szCs w:val="20"/>
                <w:lang w:val="kk-KZ"/>
              </w:rPr>
            </w:pPr>
          </w:p>
          <w:p w:rsidR="00B51ED3" w:rsidRPr="00866190" w:rsidRDefault="00B51ED3" w:rsidP="00866190">
            <w:pPr>
              <w:contextualSpacing/>
              <w:rPr>
                <w:rFonts w:ascii="Times New Roman" w:hAnsi="Times New Roman" w:cs="Times New Roman"/>
                <w:sz w:val="20"/>
                <w:szCs w:val="20"/>
                <w:lang w:val="kk-KZ"/>
              </w:rPr>
            </w:pPr>
          </w:p>
          <w:p w:rsidR="00B51ED3" w:rsidRPr="00866190" w:rsidRDefault="00B51ED3" w:rsidP="00866190">
            <w:pPr>
              <w:contextualSpacing/>
              <w:rPr>
                <w:rFonts w:ascii="Times New Roman" w:hAnsi="Times New Roman" w:cs="Times New Roman"/>
                <w:sz w:val="20"/>
                <w:szCs w:val="20"/>
                <w:lang w:val="kk-KZ"/>
              </w:rPr>
            </w:pPr>
          </w:p>
          <w:p w:rsidR="00B51ED3" w:rsidRPr="00866190" w:rsidRDefault="00B51ED3" w:rsidP="00866190">
            <w:pPr>
              <w:contextualSpacing/>
              <w:rPr>
                <w:rFonts w:ascii="Times New Roman" w:hAnsi="Times New Roman" w:cs="Times New Roman"/>
                <w:sz w:val="20"/>
                <w:szCs w:val="20"/>
                <w:lang w:val="kk-KZ"/>
              </w:rPr>
            </w:pPr>
          </w:p>
          <w:p w:rsidR="00B51ED3" w:rsidRPr="00866190" w:rsidRDefault="00EE191C"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900A1E" w:rsidRPr="00866190" w:rsidRDefault="00900A1E" w:rsidP="00866190">
            <w:pPr>
              <w:contextualSpacing/>
              <w:rPr>
                <w:rFonts w:ascii="Times New Roman" w:hAnsi="Times New Roman" w:cs="Times New Roman"/>
                <w:sz w:val="20"/>
                <w:szCs w:val="20"/>
                <w:lang w:val="kk-KZ"/>
              </w:rPr>
            </w:pPr>
          </w:p>
          <w:p w:rsidR="00900A1E" w:rsidRPr="00866190" w:rsidRDefault="00CB4B70"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10</w:t>
            </w:r>
            <w:r w:rsidR="00900A1E" w:rsidRPr="00866190">
              <w:rPr>
                <w:rFonts w:ascii="Times New Roman" w:hAnsi="Times New Roman" w:cs="Times New Roman"/>
                <w:sz w:val="20"/>
                <w:szCs w:val="20"/>
                <w:lang w:val="kk-KZ"/>
              </w:rPr>
              <w:t>-сынып оқулығы.</w:t>
            </w:r>
          </w:p>
          <w:p w:rsidR="00900A1E" w:rsidRPr="00866190" w:rsidRDefault="00900A1E"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Жұмыс дәптерлері.</w:t>
            </w:r>
          </w:p>
          <w:p w:rsidR="00015CAE" w:rsidRPr="00866190" w:rsidRDefault="00676F96"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п</w:t>
            </w:r>
            <w:r w:rsidR="00015CAE" w:rsidRPr="00866190">
              <w:rPr>
                <w:rFonts w:ascii="Times New Roman" w:hAnsi="Times New Roman" w:cs="Times New Roman"/>
                <w:sz w:val="20"/>
                <w:szCs w:val="20"/>
                <w:lang w:val="kk-KZ"/>
              </w:rPr>
              <w:t>резентация</w:t>
            </w:r>
          </w:p>
          <w:p w:rsidR="00676F96" w:rsidRPr="00866190" w:rsidRDefault="00676F96" w:rsidP="00866190">
            <w:pPr>
              <w:contextualSpacing/>
              <w:rPr>
                <w:rFonts w:ascii="Times New Roman" w:hAnsi="Times New Roman" w:cs="Times New Roman"/>
                <w:sz w:val="20"/>
                <w:szCs w:val="20"/>
                <w:lang w:val="kk-KZ"/>
              </w:rPr>
            </w:pPr>
          </w:p>
          <w:p w:rsidR="00676F96" w:rsidRPr="00866190" w:rsidRDefault="00676F96" w:rsidP="00866190">
            <w:pPr>
              <w:contextualSpacing/>
              <w:rPr>
                <w:rFonts w:ascii="Times New Roman" w:hAnsi="Times New Roman" w:cs="Times New Roman"/>
                <w:sz w:val="20"/>
                <w:szCs w:val="20"/>
                <w:lang w:val="kk-KZ"/>
              </w:rPr>
            </w:pPr>
          </w:p>
          <w:p w:rsidR="00676F96" w:rsidRPr="00866190" w:rsidRDefault="00676F96" w:rsidP="00866190">
            <w:pPr>
              <w:contextualSpacing/>
              <w:rPr>
                <w:rFonts w:ascii="Times New Roman" w:hAnsi="Times New Roman" w:cs="Times New Roman"/>
                <w:sz w:val="20"/>
                <w:szCs w:val="20"/>
                <w:lang w:val="kk-KZ"/>
              </w:rPr>
            </w:pPr>
          </w:p>
          <w:p w:rsidR="00676F96" w:rsidRPr="00866190" w:rsidRDefault="00676F96" w:rsidP="00866190">
            <w:pPr>
              <w:contextualSpacing/>
              <w:rPr>
                <w:rFonts w:ascii="Times New Roman" w:hAnsi="Times New Roman" w:cs="Times New Roman"/>
                <w:sz w:val="20"/>
                <w:szCs w:val="20"/>
                <w:lang w:val="kk-KZ"/>
              </w:rPr>
            </w:pPr>
          </w:p>
          <w:p w:rsidR="00676F96" w:rsidRPr="00866190" w:rsidRDefault="00676F96" w:rsidP="00866190">
            <w:pPr>
              <w:contextualSpacing/>
              <w:rPr>
                <w:rFonts w:ascii="Times New Roman" w:hAnsi="Times New Roman" w:cs="Times New Roman"/>
                <w:sz w:val="20"/>
                <w:szCs w:val="20"/>
                <w:lang w:val="kk-KZ"/>
              </w:rPr>
            </w:pPr>
          </w:p>
          <w:p w:rsidR="00676F96" w:rsidRPr="00866190" w:rsidRDefault="00676F96" w:rsidP="00866190">
            <w:pPr>
              <w:contextualSpacing/>
              <w:rPr>
                <w:rFonts w:ascii="Times New Roman" w:hAnsi="Times New Roman" w:cs="Times New Roman"/>
                <w:sz w:val="20"/>
                <w:szCs w:val="20"/>
                <w:lang w:val="kk-KZ"/>
              </w:rPr>
            </w:pPr>
          </w:p>
          <w:p w:rsidR="00676F96" w:rsidRPr="00866190" w:rsidRDefault="00676F96" w:rsidP="00866190">
            <w:pPr>
              <w:contextualSpacing/>
              <w:rPr>
                <w:rFonts w:ascii="Times New Roman" w:hAnsi="Times New Roman" w:cs="Times New Roman"/>
                <w:sz w:val="20"/>
                <w:szCs w:val="20"/>
                <w:lang w:val="kk-KZ"/>
              </w:rPr>
            </w:pPr>
          </w:p>
          <w:p w:rsidR="00676F96" w:rsidRPr="00866190" w:rsidRDefault="00676F96" w:rsidP="00866190">
            <w:pPr>
              <w:contextualSpacing/>
              <w:rPr>
                <w:rFonts w:ascii="Times New Roman" w:hAnsi="Times New Roman" w:cs="Times New Roman"/>
                <w:sz w:val="20"/>
                <w:szCs w:val="20"/>
                <w:lang w:val="kk-KZ"/>
              </w:rPr>
            </w:pPr>
          </w:p>
          <w:p w:rsidR="00676F96" w:rsidRPr="00866190" w:rsidRDefault="00676F96" w:rsidP="00866190">
            <w:pPr>
              <w:contextualSpacing/>
              <w:rPr>
                <w:rFonts w:ascii="Times New Roman" w:hAnsi="Times New Roman" w:cs="Times New Roman"/>
                <w:sz w:val="20"/>
                <w:szCs w:val="20"/>
                <w:lang w:val="kk-KZ"/>
              </w:rPr>
            </w:pPr>
          </w:p>
          <w:p w:rsidR="00676F96" w:rsidRPr="00866190" w:rsidRDefault="00676F96" w:rsidP="00866190">
            <w:pPr>
              <w:contextualSpacing/>
              <w:rPr>
                <w:rFonts w:ascii="Times New Roman" w:hAnsi="Times New Roman" w:cs="Times New Roman"/>
                <w:sz w:val="20"/>
                <w:szCs w:val="20"/>
                <w:lang w:val="kk-KZ"/>
              </w:rPr>
            </w:pPr>
          </w:p>
          <w:p w:rsidR="00676F96" w:rsidRPr="00866190" w:rsidRDefault="00676F96" w:rsidP="00866190">
            <w:pPr>
              <w:contextualSpacing/>
              <w:rPr>
                <w:rFonts w:ascii="Times New Roman" w:hAnsi="Times New Roman" w:cs="Times New Roman"/>
                <w:sz w:val="20"/>
                <w:szCs w:val="20"/>
                <w:lang w:val="kk-KZ"/>
              </w:rPr>
            </w:pPr>
          </w:p>
        </w:tc>
      </w:tr>
      <w:tr w:rsidR="00900A1E" w:rsidRPr="00866190" w:rsidTr="00866190">
        <w:tc>
          <w:tcPr>
            <w:tcW w:w="1418" w:type="dxa"/>
            <w:tcBorders>
              <w:top w:val="single" w:sz="4" w:space="0" w:color="auto"/>
              <w:left w:val="single" w:sz="4" w:space="0" w:color="auto"/>
              <w:bottom w:val="single" w:sz="4" w:space="0" w:color="auto"/>
              <w:right w:val="single" w:sz="4" w:space="0" w:color="auto"/>
            </w:tcBorders>
            <w:hideMark/>
          </w:tcPr>
          <w:p w:rsidR="00900A1E" w:rsidRPr="00866190" w:rsidRDefault="00F42CF4"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Сабақты бекіту </w:t>
            </w:r>
          </w:p>
          <w:p w:rsidR="004321AD" w:rsidRPr="00866190" w:rsidRDefault="006B2D7E"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Жеке жұмыс.  </w:t>
            </w:r>
          </w:p>
        </w:tc>
        <w:tc>
          <w:tcPr>
            <w:tcW w:w="2126" w:type="dxa"/>
            <w:tcBorders>
              <w:top w:val="single" w:sz="4" w:space="0" w:color="auto"/>
              <w:left w:val="single" w:sz="4" w:space="0" w:color="auto"/>
              <w:bottom w:val="single" w:sz="4" w:space="0" w:color="auto"/>
              <w:right w:val="single" w:sz="4" w:space="0" w:color="auto"/>
            </w:tcBorders>
          </w:tcPr>
          <w:p w:rsidR="003A3BA7" w:rsidRPr="00866190" w:rsidRDefault="006B2D7E" w:rsidP="00866190">
            <w:pPr>
              <w:textAlignment w:val="baseline"/>
              <w:rPr>
                <w:rFonts w:ascii="Times New Roman" w:hAnsi="Times New Roman" w:cs="Times New Roman"/>
                <w:sz w:val="20"/>
                <w:szCs w:val="20"/>
                <w:bdr w:val="none" w:sz="0" w:space="0" w:color="auto" w:frame="1"/>
                <w:lang w:val="kk-KZ"/>
              </w:rPr>
            </w:pPr>
            <w:r w:rsidRPr="00866190">
              <w:rPr>
                <w:rFonts w:ascii="Times New Roman" w:hAnsi="Times New Roman" w:cs="Times New Roman"/>
                <w:sz w:val="20"/>
                <w:szCs w:val="20"/>
                <w:lang w:val="kk-KZ"/>
              </w:rPr>
              <w:t xml:space="preserve"> «Миллион </w:t>
            </w:r>
            <w:r w:rsidR="00CB4B70" w:rsidRPr="00866190">
              <w:rPr>
                <w:rFonts w:ascii="Times New Roman" w:hAnsi="Times New Roman" w:cs="Times New Roman"/>
                <w:sz w:val="20"/>
                <w:szCs w:val="20"/>
                <w:lang w:val="kk-KZ"/>
              </w:rPr>
              <w:t>кімге бұйырады</w:t>
            </w:r>
            <w:r w:rsidR="00F42CF4" w:rsidRPr="00866190">
              <w:rPr>
                <w:rFonts w:ascii="Times New Roman" w:hAnsi="Times New Roman" w:cs="Times New Roman"/>
                <w:sz w:val="20"/>
                <w:szCs w:val="20"/>
                <w:lang w:val="kk-KZ"/>
              </w:rPr>
              <w:t>» әдісі.</w:t>
            </w:r>
          </w:p>
          <w:p w:rsidR="00900A1E" w:rsidRPr="00866190" w:rsidRDefault="00900A1E" w:rsidP="00866190">
            <w:pPr>
              <w:textAlignment w:val="baseline"/>
              <w:rPr>
                <w:rFonts w:ascii="Times New Roman" w:eastAsia="Times New Roman" w:hAnsi="Times New Roman" w:cs="Times New Roman"/>
                <w:sz w:val="20"/>
                <w:szCs w:val="20"/>
                <w:lang w:val="kk-KZ"/>
              </w:rPr>
            </w:pPr>
          </w:p>
        </w:tc>
        <w:tc>
          <w:tcPr>
            <w:tcW w:w="3686" w:type="dxa"/>
            <w:tcBorders>
              <w:top w:val="single" w:sz="4" w:space="0" w:color="auto"/>
              <w:left w:val="single" w:sz="4" w:space="0" w:color="auto"/>
              <w:bottom w:val="single" w:sz="4" w:space="0" w:color="auto"/>
              <w:right w:val="single" w:sz="4" w:space="0" w:color="auto"/>
            </w:tcBorders>
          </w:tcPr>
          <w:p w:rsidR="00900A1E" w:rsidRPr="00866190" w:rsidRDefault="00CB4B70" w:rsidP="00866190">
            <w:pPr>
              <w:textAlignment w:val="baseline"/>
              <w:rPr>
                <w:rFonts w:ascii="Times New Roman" w:hAnsi="Times New Roman" w:cs="Times New Roman"/>
                <w:sz w:val="20"/>
                <w:szCs w:val="20"/>
                <w:lang w:val="kk-KZ"/>
              </w:rPr>
            </w:pPr>
            <w:r w:rsidRPr="00866190">
              <w:rPr>
                <w:rFonts w:ascii="Times New Roman" w:hAnsi="Times New Roman" w:cs="Times New Roman"/>
                <w:sz w:val="20"/>
                <w:szCs w:val="20"/>
                <w:lang w:val="kk-KZ"/>
              </w:rPr>
              <w:t>Тапсырмадағы сұрақтарға,дұрыс жауап береді</w:t>
            </w:r>
          </w:p>
          <w:p w:rsidR="006C670C" w:rsidRPr="00866190" w:rsidRDefault="006C670C" w:rsidP="00866190">
            <w:pPr>
              <w:textAlignment w:val="baseline"/>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015CAE" w:rsidRPr="00866190" w:rsidRDefault="00015CAE"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                                                                                                                               </w:t>
            </w:r>
          </w:p>
          <w:p w:rsidR="00900A1E" w:rsidRPr="00866190" w:rsidRDefault="00CB4B70"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Деңгей бойынша </w:t>
            </w:r>
            <w:r w:rsidRPr="00866190">
              <w:rPr>
                <w:rFonts w:ascii="Times New Roman" w:hAnsi="Times New Roman" w:cs="Times New Roman"/>
                <w:sz w:val="20"/>
                <w:szCs w:val="20"/>
                <w:lang w:val="en-US"/>
              </w:rPr>
              <w:t>S</w:t>
            </w:r>
            <w:r w:rsidRPr="00866190">
              <w:rPr>
                <w:rFonts w:ascii="Times New Roman" w:hAnsi="Times New Roman" w:cs="Times New Roman"/>
                <w:sz w:val="20"/>
                <w:szCs w:val="20"/>
                <w:lang w:val="kk-KZ"/>
              </w:rPr>
              <w:t xml:space="preserve"> доллормен бағалау</w:t>
            </w:r>
          </w:p>
        </w:tc>
        <w:tc>
          <w:tcPr>
            <w:tcW w:w="1559" w:type="dxa"/>
            <w:tcBorders>
              <w:top w:val="single" w:sz="4" w:space="0" w:color="auto"/>
              <w:left w:val="single" w:sz="4" w:space="0" w:color="auto"/>
              <w:bottom w:val="single" w:sz="4" w:space="0" w:color="auto"/>
              <w:right w:val="single" w:sz="4" w:space="0" w:color="auto"/>
            </w:tcBorders>
            <w:hideMark/>
          </w:tcPr>
          <w:p w:rsidR="00900A1E" w:rsidRPr="00866190" w:rsidRDefault="00900A1E" w:rsidP="00866190">
            <w:pPr>
              <w:contextualSpacing/>
              <w:rPr>
                <w:rFonts w:ascii="Times New Roman" w:hAnsi="Times New Roman" w:cs="Times New Roman"/>
                <w:sz w:val="20"/>
                <w:szCs w:val="20"/>
                <w:lang w:val="kk-KZ"/>
              </w:rPr>
            </w:pPr>
          </w:p>
          <w:p w:rsidR="00900A1E" w:rsidRPr="00866190" w:rsidRDefault="006B2D7E" w:rsidP="00866190">
            <w:pPr>
              <w:rPr>
                <w:rFonts w:ascii="Times New Roman" w:hAnsi="Times New Roman" w:cs="Times New Roman"/>
                <w:sz w:val="20"/>
                <w:szCs w:val="20"/>
                <w:lang w:val="kk-KZ"/>
              </w:rPr>
            </w:pPr>
            <w:r w:rsidRPr="00866190">
              <w:rPr>
                <w:rFonts w:ascii="Times New Roman" w:hAnsi="Times New Roman" w:cs="Times New Roman"/>
                <w:sz w:val="20"/>
                <w:szCs w:val="20"/>
                <w:lang w:val="kk-KZ"/>
              </w:rPr>
              <w:t>П</w:t>
            </w:r>
            <w:r w:rsidR="00CB4B70" w:rsidRPr="00866190">
              <w:rPr>
                <w:rFonts w:ascii="Times New Roman" w:hAnsi="Times New Roman" w:cs="Times New Roman"/>
                <w:sz w:val="20"/>
                <w:szCs w:val="20"/>
                <w:lang w:val="kk-KZ"/>
              </w:rPr>
              <w:t>резентация</w:t>
            </w:r>
          </w:p>
          <w:p w:rsidR="006B2D7E" w:rsidRPr="00866190" w:rsidRDefault="006B2D7E" w:rsidP="00866190">
            <w:pPr>
              <w:rPr>
                <w:rFonts w:ascii="Times New Roman" w:hAnsi="Times New Roman" w:cs="Times New Roman"/>
                <w:sz w:val="20"/>
                <w:szCs w:val="20"/>
                <w:lang w:val="kk-KZ"/>
              </w:rPr>
            </w:pPr>
          </w:p>
        </w:tc>
      </w:tr>
      <w:tr w:rsidR="00FC6976" w:rsidRPr="00866190" w:rsidTr="00866190">
        <w:tc>
          <w:tcPr>
            <w:tcW w:w="1418" w:type="dxa"/>
            <w:tcBorders>
              <w:top w:val="single" w:sz="4" w:space="0" w:color="auto"/>
              <w:left w:val="single" w:sz="4" w:space="0" w:color="auto"/>
              <w:bottom w:val="single" w:sz="4" w:space="0" w:color="auto"/>
              <w:right w:val="single" w:sz="4" w:space="0" w:color="auto"/>
            </w:tcBorders>
            <w:hideMark/>
          </w:tcPr>
          <w:p w:rsidR="00FC6976" w:rsidRPr="00866190" w:rsidRDefault="00FC6976" w:rsidP="00866190">
            <w:pPr>
              <w:contextualSpacing/>
              <w:rPr>
                <w:rFonts w:ascii="Times New Roman" w:hAnsi="Times New Roman" w:cs="Times New Roman"/>
                <w:sz w:val="20"/>
                <w:szCs w:val="20"/>
                <w:lang w:val="kk-KZ"/>
              </w:rPr>
            </w:pPr>
          </w:p>
          <w:p w:rsidR="00FC6976" w:rsidRPr="00866190" w:rsidRDefault="00FC6976" w:rsidP="00866190">
            <w:pPr>
              <w:contextualSpacing/>
              <w:rPr>
                <w:rFonts w:ascii="Times New Roman" w:hAnsi="Times New Roman" w:cs="Times New Roman"/>
                <w:sz w:val="20"/>
                <w:szCs w:val="20"/>
                <w:lang w:val="kk-KZ"/>
              </w:rPr>
            </w:pPr>
          </w:p>
          <w:p w:rsidR="00FC6976" w:rsidRPr="00866190" w:rsidRDefault="00FC6976"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Сабақтың соңы</w:t>
            </w:r>
          </w:p>
          <w:p w:rsidR="00FC6976" w:rsidRPr="00866190" w:rsidRDefault="00FC6976"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Ой толғаныс.</w:t>
            </w:r>
          </w:p>
          <w:p w:rsidR="00FC6976" w:rsidRPr="00866190" w:rsidRDefault="00FC6976"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Рефлексия</w:t>
            </w:r>
          </w:p>
          <w:p w:rsidR="00FC6976" w:rsidRPr="00866190" w:rsidRDefault="00FC6976" w:rsidP="00866190">
            <w:pPr>
              <w:contextualSpacing/>
              <w:rPr>
                <w:rFonts w:ascii="Times New Roman" w:hAnsi="Times New Roman" w:cs="Times New Roman"/>
                <w:sz w:val="20"/>
                <w:szCs w:val="20"/>
                <w:lang w:val="kk-KZ"/>
              </w:rPr>
            </w:pPr>
          </w:p>
          <w:p w:rsidR="00FC6976" w:rsidRPr="00866190" w:rsidRDefault="00FC6976" w:rsidP="00866190">
            <w:pPr>
              <w:contextualSpacing/>
              <w:rPr>
                <w:rFonts w:ascii="Times New Roman" w:hAnsi="Times New Roman" w:cs="Times New Roman"/>
                <w:sz w:val="20"/>
                <w:szCs w:val="20"/>
                <w:lang w:val="kk-KZ"/>
              </w:rPr>
            </w:pPr>
          </w:p>
        </w:tc>
        <w:tc>
          <w:tcPr>
            <w:tcW w:w="2126" w:type="dxa"/>
            <w:tcBorders>
              <w:top w:val="single" w:sz="4" w:space="0" w:color="auto"/>
              <w:left w:val="single" w:sz="4" w:space="0" w:color="auto"/>
              <w:bottom w:val="single" w:sz="4" w:space="0" w:color="auto"/>
              <w:right w:val="single" w:sz="4" w:space="0" w:color="auto"/>
            </w:tcBorders>
          </w:tcPr>
          <w:p w:rsidR="00FC6976" w:rsidRPr="00866190" w:rsidRDefault="00FC6976" w:rsidP="00866190">
            <w:pPr>
              <w:contextualSpacing/>
              <w:rPr>
                <w:rFonts w:ascii="Times New Roman" w:eastAsia="Times New Roman" w:hAnsi="Times New Roman" w:cs="Times New Roman"/>
                <w:sz w:val="20"/>
                <w:szCs w:val="20"/>
                <w:lang w:val="kk-KZ"/>
              </w:rPr>
            </w:pPr>
            <w:r w:rsidRPr="00866190">
              <w:rPr>
                <w:rFonts w:ascii="Times New Roman" w:eastAsia="Times New Roman" w:hAnsi="Times New Roman" w:cs="Times New Roman"/>
                <w:b/>
                <w:sz w:val="20"/>
                <w:szCs w:val="20"/>
                <w:lang w:val="kk-KZ"/>
              </w:rPr>
              <w:t>«</w:t>
            </w:r>
            <w:r w:rsidR="00CB4B70" w:rsidRPr="00866190">
              <w:rPr>
                <w:rFonts w:ascii="Times New Roman" w:eastAsia="Times New Roman" w:hAnsi="Times New Roman" w:cs="Times New Roman"/>
                <w:b/>
                <w:sz w:val="20"/>
                <w:szCs w:val="20"/>
                <w:lang w:val="kk-KZ"/>
              </w:rPr>
              <w:t>Padlet</w:t>
            </w:r>
            <w:r w:rsidRPr="00866190">
              <w:rPr>
                <w:rFonts w:ascii="Times New Roman" w:eastAsia="Times New Roman" w:hAnsi="Times New Roman" w:cs="Times New Roman"/>
                <w:b/>
                <w:sz w:val="20"/>
                <w:szCs w:val="20"/>
                <w:lang w:val="kk-KZ"/>
              </w:rPr>
              <w:t>»</w:t>
            </w:r>
            <w:r w:rsidR="006B2D7E" w:rsidRPr="00866190">
              <w:rPr>
                <w:rFonts w:ascii="Times New Roman" w:eastAsia="Times New Roman" w:hAnsi="Times New Roman" w:cs="Times New Roman"/>
                <w:b/>
                <w:sz w:val="20"/>
                <w:szCs w:val="20"/>
                <w:lang w:val="kk-KZ"/>
              </w:rPr>
              <w:t xml:space="preserve"> </w:t>
            </w:r>
            <w:r w:rsidR="006B2D7E" w:rsidRPr="00866190">
              <w:rPr>
                <w:rFonts w:ascii="Times New Roman" w:eastAsia="Times New Roman" w:hAnsi="Times New Roman" w:cs="Times New Roman"/>
                <w:sz w:val="20"/>
                <w:szCs w:val="20"/>
                <w:lang w:val="kk-KZ"/>
              </w:rPr>
              <w:t>тақтасы арқылы кері байланыс жазады</w:t>
            </w:r>
            <w:r w:rsidRPr="00866190">
              <w:rPr>
                <w:rFonts w:ascii="Times New Roman" w:eastAsia="Times New Roman" w:hAnsi="Times New Roman" w:cs="Times New Roman"/>
                <w:sz w:val="20"/>
                <w:szCs w:val="20"/>
                <w:lang w:val="kk-KZ"/>
              </w:rPr>
              <w:t xml:space="preserve"> </w:t>
            </w:r>
          </w:p>
          <w:p w:rsidR="00FC6976" w:rsidRPr="00866190" w:rsidRDefault="00FC6976" w:rsidP="00866190">
            <w:pPr>
              <w:contextualSpacing/>
              <w:rPr>
                <w:rFonts w:ascii="Times New Roman" w:eastAsia="Times New Roman" w:hAnsi="Times New Roman" w:cs="Times New Roman"/>
                <w:sz w:val="20"/>
                <w:szCs w:val="20"/>
                <w:lang w:val="kk-KZ"/>
              </w:rPr>
            </w:pPr>
            <w:r w:rsidRPr="00866190">
              <w:rPr>
                <w:rFonts w:ascii="Times New Roman" w:eastAsia="Times New Roman" w:hAnsi="Times New Roman" w:cs="Times New Roman"/>
                <w:sz w:val="20"/>
                <w:szCs w:val="20"/>
                <w:lang w:val="kk-KZ"/>
              </w:rPr>
              <w:t>Мұғалім сабақты қорытындылау мақсатында оқушылардың сабаққа деген көзқарасын, рефлексиясын тыңдайды.</w:t>
            </w:r>
          </w:p>
          <w:p w:rsidR="00FC6976" w:rsidRPr="00866190" w:rsidRDefault="00FC6976" w:rsidP="00866190">
            <w:pPr>
              <w:contextualSpacing/>
              <w:rPr>
                <w:rFonts w:ascii="Times New Roman" w:hAnsi="Times New Roman" w:cs="Times New Roman"/>
                <w:sz w:val="20"/>
                <w:szCs w:val="20"/>
                <w:lang w:val="kk-KZ"/>
              </w:rPr>
            </w:pPr>
            <w:r w:rsidRPr="00866190">
              <w:rPr>
                <w:rFonts w:ascii="Times New Roman" w:hAnsi="Times New Roman" w:cs="Times New Roman"/>
                <w:b/>
                <w:i/>
                <w:sz w:val="20"/>
                <w:szCs w:val="20"/>
                <w:lang w:val="kk-KZ"/>
              </w:rPr>
              <w:lastRenderedPageBreak/>
              <w:t>Мақсаты:</w:t>
            </w:r>
            <w:r w:rsidRPr="00866190">
              <w:rPr>
                <w:rFonts w:ascii="Times New Roman" w:hAnsi="Times New Roman" w:cs="Times New Roman"/>
                <w:sz w:val="20"/>
                <w:szCs w:val="20"/>
                <w:lang w:val="kk-KZ"/>
              </w:rPr>
              <w:t>Оқушы алған білімін саралай білуге дағдыланады.</w:t>
            </w:r>
          </w:p>
          <w:p w:rsidR="00FC6976" w:rsidRPr="00866190" w:rsidRDefault="00FC6976" w:rsidP="00866190">
            <w:pPr>
              <w:contextualSpacing/>
              <w:rPr>
                <w:rFonts w:ascii="Times New Roman" w:hAnsi="Times New Roman" w:cs="Times New Roman"/>
                <w:b/>
                <w:sz w:val="20"/>
                <w:szCs w:val="20"/>
                <w:lang w:val="kk-KZ"/>
              </w:rPr>
            </w:pPr>
            <w:r w:rsidRPr="00866190">
              <w:rPr>
                <w:rFonts w:ascii="Times New Roman" w:eastAsia="Times New Roman" w:hAnsi="Times New Roman" w:cs="Times New Roman"/>
                <w:b/>
                <w:i/>
                <w:sz w:val="20"/>
                <w:szCs w:val="20"/>
                <w:lang w:val="kk-KZ"/>
              </w:rPr>
              <w:t>Тиімділігі:</w:t>
            </w:r>
            <w:r w:rsidRPr="00866190">
              <w:rPr>
                <w:rFonts w:ascii="Times New Roman" w:eastAsia="Times New Roman" w:hAnsi="Times New Roman" w:cs="Times New Roman"/>
                <w:sz w:val="20"/>
                <w:szCs w:val="20"/>
                <w:lang w:val="kk-KZ"/>
              </w:rPr>
              <w:t>Тақырып бойынша оқушылардың пікірін анықтайды. Жинақталған деректердің құнды болуын қадағалайды.</w:t>
            </w:r>
          </w:p>
        </w:tc>
        <w:tc>
          <w:tcPr>
            <w:tcW w:w="3686" w:type="dxa"/>
            <w:tcBorders>
              <w:top w:val="single" w:sz="4" w:space="0" w:color="auto"/>
              <w:left w:val="single" w:sz="4" w:space="0" w:color="auto"/>
              <w:bottom w:val="single" w:sz="4" w:space="0" w:color="auto"/>
              <w:right w:val="single" w:sz="4" w:space="0" w:color="auto"/>
            </w:tcBorders>
          </w:tcPr>
          <w:p w:rsidR="00FC6976" w:rsidRPr="00866190" w:rsidRDefault="00FC6976" w:rsidP="00866190">
            <w:pPr>
              <w:contextualSpacing/>
              <w:rPr>
                <w:rFonts w:ascii="Times New Roman" w:eastAsia="Times New Roman" w:hAnsi="Times New Roman" w:cs="Times New Roman"/>
                <w:sz w:val="20"/>
                <w:szCs w:val="20"/>
                <w:lang w:val="kk-KZ"/>
              </w:rPr>
            </w:pPr>
            <w:r w:rsidRPr="00866190">
              <w:rPr>
                <w:rFonts w:ascii="Times New Roman" w:eastAsia="Times New Roman" w:hAnsi="Times New Roman" w:cs="Times New Roman"/>
                <w:b/>
                <w:bCs/>
                <w:color w:val="000000" w:themeColor="text1"/>
                <w:sz w:val="20"/>
                <w:szCs w:val="20"/>
                <w:lang w:val="kk-KZ"/>
              </w:rPr>
              <w:lastRenderedPageBreak/>
              <w:t>Жеке жұмыс:</w:t>
            </w:r>
          </w:p>
          <w:p w:rsidR="00FC6976" w:rsidRPr="00866190" w:rsidRDefault="00FC6976" w:rsidP="00866190">
            <w:pPr>
              <w:contextualSpacing/>
              <w:rPr>
                <w:rFonts w:ascii="Times New Roman" w:hAnsi="Times New Roman" w:cs="Times New Roman"/>
                <w:sz w:val="20"/>
                <w:szCs w:val="20"/>
                <w:lang w:val="kk-KZ"/>
              </w:rPr>
            </w:pPr>
            <w:r w:rsidRPr="00866190">
              <w:rPr>
                <w:rFonts w:ascii="Times New Roman" w:eastAsia="Times New Roman" w:hAnsi="Times New Roman" w:cs="Times New Roman"/>
                <w:sz w:val="20"/>
                <w:szCs w:val="20"/>
                <w:lang w:val="kk-KZ"/>
              </w:rPr>
              <w:t>О</w:t>
            </w:r>
            <w:r w:rsidR="00CB4B70" w:rsidRPr="00866190">
              <w:rPr>
                <w:rFonts w:ascii="Times New Roman" w:eastAsia="Times New Roman" w:hAnsi="Times New Roman" w:cs="Times New Roman"/>
                <w:sz w:val="20"/>
                <w:szCs w:val="20"/>
                <w:lang w:val="kk-KZ"/>
              </w:rPr>
              <w:t>қушылар сабақ туралы өз ойларын,қызықты және қиын болған туралы ойларын жазады</w:t>
            </w:r>
            <w:r w:rsidRPr="00866190">
              <w:rPr>
                <w:rFonts w:ascii="Times New Roman" w:eastAsia="Times New Roman" w:hAnsi="Times New Roman" w:cs="Times New Roman"/>
                <w:sz w:val="20"/>
                <w:szCs w:val="20"/>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FC6976" w:rsidRPr="00866190" w:rsidRDefault="00FC6976" w:rsidP="00866190">
            <w:pPr>
              <w:contextualSpacing/>
              <w:rPr>
                <w:rFonts w:ascii="Times New Roman" w:hAnsi="Times New Roman" w:cs="Times New Roman"/>
                <w:sz w:val="20"/>
                <w:szCs w:val="20"/>
                <w:lang w:val="kk-KZ"/>
              </w:rPr>
            </w:pPr>
            <w:r w:rsidRPr="00866190">
              <w:rPr>
                <w:rFonts w:ascii="Times New Roman" w:hAnsi="Times New Roman" w:cs="Times New Roman"/>
                <w:sz w:val="20"/>
                <w:szCs w:val="20"/>
                <w:lang w:val="kk-KZ"/>
              </w:rPr>
              <w:t xml:space="preserve">Мұғалім оқушылардың сабаққа қатысқан белсенілігіне қарай 1-10 баллдық жүйе бойынша әр оқушының өзіне тиісті баллын қойып бағалайды. СОнымен қатар, оқушыларды ынталандыру үшін  </w:t>
            </w:r>
          </w:p>
          <w:p w:rsidR="00FC6976" w:rsidRPr="00866190" w:rsidRDefault="00FC6976" w:rsidP="00866190">
            <w:pPr>
              <w:contextualSpacing/>
              <w:rPr>
                <w:rFonts w:ascii="Times New Roman" w:hAnsi="Times New Roman" w:cs="Times New Roman"/>
                <w:b/>
                <w:i/>
                <w:sz w:val="20"/>
                <w:szCs w:val="20"/>
                <w:lang w:val="kk-KZ"/>
              </w:rPr>
            </w:pPr>
            <w:r w:rsidRPr="00866190">
              <w:rPr>
                <w:rFonts w:ascii="Times New Roman" w:hAnsi="Times New Roman" w:cs="Times New Roman"/>
                <w:b/>
                <w:i/>
                <w:sz w:val="20"/>
                <w:szCs w:val="20"/>
                <w:lang w:val="kk-KZ"/>
              </w:rPr>
              <w:t>«Қошеметтеу» әдісі</w:t>
            </w:r>
            <w:r w:rsidRPr="00866190">
              <w:rPr>
                <w:rFonts w:ascii="Times New Roman" w:hAnsi="Times New Roman" w:cs="Times New Roman"/>
                <w:sz w:val="20"/>
                <w:szCs w:val="20"/>
                <w:lang w:val="kk-KZ"/>
              </w:rPr>
              <w:t xml:space="preserve"> </w:t>
            </w:r>
            <w:r w:rsidRPr="00866190">
              <w:rPr>
                <w:rFonts w:ascii="Times New Roman" w:hAnsi="Times New Roman" w:cs="Times New Roman"/>
                <w:sz w:val="20"/>
                <w:szCs w:val="20"/>
                <w:lang w:val="kk-KZ"/>
              </w:rPr>
              <w:lastRenderedPageBreak/>
              <w:t>арқылы бағалайды.</w:t>
            </w:r>
          </w:p>
          <w:p w:rsidR="00FC6976" w:rsidRPr="00866190" w:rsidRDefault="00FC6976" w:rsidP="00866190">
            <w:pPr>
              <w:contextualSpacing/>
              <w:rPr>
                <w:rFonts w:ascii="Times New Roman" w:hAnsi="Times New Roman" w:cs="Times New Roman"/>
                <w:sz w:val="20"/>
                <w:szCs w:val="20"/>
                <w:lang w:val="kk-KZ"/>
              </w:rPr>
            </w:pPr>
          </w:p>
        </w:tc>
        <w:tc>
          <w:tcPr>
            <w:tcW w:w="1559" w:type="dxa"/>
            <w:tcBorders>
              <w:top w:val="single" w:sz="4" w:space="0" w:color="auto"/>
              <w:left w:val="single" w:sz="4" w:space="0" w:color="auto"/>
              <w:bottom w:val="single" w:sz="4" w:space="0" w:color="auto"/>
              <w:right w:val="single" w:sz="4" w:space="0" w:color="auto"/>
            </w:tcBorders>
            <w:hideMark/>
          </w:tcPr>
          <w:p w:rsidR="00FC6976" w:rsidRPr="00866190" w:rsidRDefault="00FC6976" w:rsidP="00866190">
            <w:pPr>
              <w:contextualSpacing/>
              <w:rPr>
                <w:rFonts w:ascii="Times New Roman" w:hAnsi="Times New Roman" w:cs="Times New Roman"/>
                <w:sz w:val="20"/>
                <w:szCs w:val="20"/>
                <w:lang w:val="kk-KZ"/>
              </w:rPr>
            </w:pPr>
          </w:p>
          <w:p w:rsidR="00FC6976" w:rsidRPr="00866190" w:rsidRDefault="00FC6976" w:rsidP="00866190">
            <w:pPr>
              <w:contextualSpacing/>
              <w:rPr>
                <w:rFonts w:ascii="Times New Roman" w:hAnsi="Times New Roman" w:cs="Times New Roman"/>
                <w:sz w:val="20"/>
                <w:szCs w:val="20"/>
                <w:lang w:val="kk-KZ"/>
              </w:rPr>
            </w:pPr>
          </w:p>
          <w:p w:rsidR="00FC6976" w:rsidRPr="00866190" w:rsidRDefault="00FC6976" w:rsidP="00866190">
            <w:pPr>
              <w:contextualSpacing/>
              <w:rPr>
                <w:rFonts w:ascii="Times New Roman" w:hAnsi="Times New Roman" w:cs="Times New Roman"/>
                <w:sz w:val="20"/>
                <w:szCs w:val="20"/>
                <w:lang w:val="kk-KZ"/>
              </w:rPr>
            </w:pPr>
          </w:p>
        </w:tc>
      </w:tr>
    </w:tbl>
    <w:p w:rsidR="00866190" w:rsidRPr="00866190" w:rsidRDefault="00866190" w:rsidP="00866190">
      <w:pPr>
        <w:spacing w:after="0" w:line="240" w:lineRule="auto"/>
        <w:contextualSpacing/>
        <w:rPr>
          <w:rFonts w:ascii="Times New Roman" w:hAnsi="Times New Roman" w:cs="Times New Roman"/>
          <w:b/>
          <w:bCs/>
          <w:sz w:val="20"/>
          <w:szCs w:val="20"/>
          <w:lang w:val="kk-KZ"/>
        </w:rPr>
      </w:pPr>
    </w:p>
    <w:sectPr w:rsidR="00866190" w:rsidRPr="00866190" w:rsidSect="00900A1E">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1F63"/>
    <w:multiLevelType w:val="hybridMultilevel"/>
    <w:tmpl w:val="43C68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7B14F4"/>
    <w:multiLevelType w:val="hybridMultilevel"/>
    <w:tmpl w:val="CC80C5C4"/>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9A206A6"/>
    <w:multiLevelType w:val="hybridMultilevel"/>
    <w:tmpl w:val="9202B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6C26C5"/>
    <w:multiLevelType w:val="hybridMultilevel"/>
    <w:tmpl w:val="0322738E"/>
    <w:lvl w:ilvl="0" w:tplc="F4D8B78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7E0B2D7E"/>
    <w:multiLevelType w:val="hybridMultilevel"/>
    <w:tmpl w:val="B10A3E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1E"/>
    <w:rsid w:val="00001F68"/>
    <w:rsid w:val="00005095"/>
    <w:rsid w:val="00007D83"/>
    <w:rsid w:val="00015CAE"/>
    <w:rsid w:val="00072A67"/>
    <w:rsid w:val="00091271"/>
    <w:rsid w:val="000E45FF"/>
    <w:rsid w:val="00132651"/>
    <w:rsid w:val="00197ADD"/>
    <w:rsid w:val="001E7071"/>
    <w:rsid w:val="00214673"/>
    <w:rsid w:val="002F34E1"/>
    <w:rsid w:val="00346E4F"/>
    <w:rsid w:val="003A3BA7"/>
    <w:rsid w:val="003C09D2"/>
    <w:rsid w:val="003C5752"/>
    <w:rsid w:val="00406B7E"/>
    <w:rsid w:val="00411373"/>
    <w:rsid w:val="004321AD"/>
    <w:rsid w:val="00471AD3"/>
    <w:rsid w:val="004726C9"/>
    <w:rsid w:val="004873F0"/>
    <w:rsid w:val="004C5AAB"/>
    <w:rsid w:val="004E06EF"/>
    <w:rsid w:val="00522DF3"/>
    <w:rsid w:val="005A332A"/>
    <w:rsid w:val="005A6158"/>
    <w:rsid w:val="005F2948"/>
    <w:rsid w:val="00632C61"/>
    <w:rsid w:val="00641332"/>
    <w:rsid w:val="00650152"/>
    <w:rsid w:val="006534D4"/>
    <w:rsid w:val="00676F96"/>
    <w:rsid w:val="006A6DD9"/>
    <w:rsid w:val="006B2D7E"/>
    <w:rsid w:val="006C670C"/>
    <w:rsid w:val="006E3323"/>
    <w:rsid w:val="006E4F27"/>
    <w:rsid w:val="007145E5"/>
    <w:rsid w:val="007409DB"/>
    <w:rsid w:val="007B1C46"/>
    <w:rsid w:val="007C5598"/>
    <w:rsid w:val="00866190"/>
    <w:rsid w:val="00900A1E"/>
    <w:rsid w:val="00932431"/>
    <w:rsid w:val="009C1417"/>
    <w:rsid w:val="009D28C1"/>
    <w:rsid w:val="009F01D5"/>
    <w:rsid w:val="00A418EA"/>
    <w:rsid w:val="00A526CB"/>
    <w:rsid w:val="00A53FE7"/>
    <w:rsid w:val="00A922F7"/>
    <w:rsid w:val="00B007D9"/>
    <w:rsid w:val="00B51ED3"/>
    <w:rsid w:val="00BF1A2A"/>
    <w:rsid w:val="00C0058C"/>
    <w:rsid w:val="00C33845"/>
    <w:rsid w:val="00C57EB6"/>
    <w:rsid w:val="00C753D9"/>
    <w:rsid w:val="00CA4743"/>
    <w:rsid w:val="00CB4B70"/>
    <w:rsid w:val="00CB6D35"/>
    <w:rsid w:val="00CD0F78"/>
    <w:rsid w:val="00CF4509"/>
    <w:rsid w:val="00D16C17"/>
    <w:rsid w:val="00D554BA"/>
    <w:rsid w:val="00D63C6C"/>
    <w:rsid w:val="00E51DF8"/>
    <w:rsid w:val="00EE191C"/>
    <w:rsid w:val="00EE2877"/>
    <w:rsid w:val="00F42CF4"/>
    <w:rsid w:val="00FC6976"/>
    <w:rsid w:val="00FF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00A1E"/>
    <w:rPr>
      <w:rFonts w:ascii="Calibri" w:eastAsia="Calibri" w:hAnsi="Calibri" w:cs="Times New Roman"/>
      <w:lang w:val="en-US"/>
    </w:rPr>
  </w:style>
  <w:style w:type="paragraph" w:styleId="a4">
    <w:name w:val="No Spacing"/>
    <w:link w:val="a3"/>
    <w:uiPriority w:val="1"/>
    <w:qFormat/>
    <w:rsid w:val="00900A1E"/>
    <w:pPr>
      <w:spacing w:after="0" w:line="240" w:lineRule="auto"/>
    </w:pPr>
    <w:rPr>
      <w:rFonts w:ascii="Calibri" w:eastAsia="Calibri" w:hAnsi="Calibri" w:cs="Times New Roman"/>
      <w:lang w:val="en-US"/>
    </w:rPr>
  </w:style>
  <w:style w:type="character" w:customStyle="1" w:styleId="a5">
    <w:name w:val="Абзац списка Знак"/>
    <w:link w:val="a6"/>
    <w:uiPriority w:val="34"/>
    <w:locked/>
    <w:rsid w:val="00900A1E"/>
    <w:rPr>
      <w:rFonts w:ascii="Times New Roman" w:eastAsia="Times New Roman" w:hAnsi="Times New Roman" w:cs="Times New Roman"/>
    </w:rPr>
  </w:style>
  <w:style w:type="paragraph" w:styleId="a6">
    <w:name w:val="List Paragraph"/>
    <w:basedOn w:val="a"/>
    <w:link w:val="a5"/>
    <w:uiPriority w:val="34"/>
    <w:qFormat/>
    <w:rsid w:val="00900A1E"/>
    <w:pPr>
      <w:ind w:left="720"/>
      <w:contextualSpacing/>
    </w:pPr>
    <w:rPr>
      <w:rFonts w:ascii="Times New Roman" w:eastAsia="Times New Roman" w:hAnsi="Times New Roman" w:cs="Times New Roman"/>
    </w:rPr>
  </w:style>
  <w:style w:type="table" w:styleId="a7">
    <w:name w:val="Table Grid"/>
    <w:basedOn w:val="a1"/>
    <w:uiPriority w:val="59"/>
    <w:rsid w:val="00900A1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00A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0A1E"/>
    <w:rPr>
      <w:rFonts w:ascii="Tahoma" w:hAnsi="Tahoma" w:cs="Tahoma"/>
      <w:sz w:val="16"/>
      <w:szCs w:val="16"/>
    </w:rPr>
  </w:style>
  <w:style w:type="character" w:styleId="aa">
    <w:name w:val="Hyperlink"/>
    <w:basedOn w:val="a0"/>
    <w:uiPriority w:val="99"/>
    <w:unhideWhenUsed/>
    <w:rsid w:val="00471A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00A1E"/>
    <w:rPr>
      <w:rFonts w:ascii="Calibri" w:eastAsia="Calibri" w:hAnsi="Calibri" w:cs="Times New Roman"/>
      <w:lang w:val="en-US"/>
    </w:rPr>
  </w:style>
  <w:style w:type="paragraph" w:styleId="a4">
    <w:name w:val="No Spacing"/>
    <w:link w:val="a3"/>
    <w:uiPriority w:val="1"/>
    <w:qFormat/>
    <w:rsid w:val="00900A1E"/>
    <w:pPr>
      <w:spacing w:after="0" w:line="240" w:lineRule="auto"/>
    </w:pPr>
    <w:rPr>
      <w:rFonts w:ascii="Calibri" w:eastAsia="Calibri" w:hAnsi="Calibri" w:cs="Times New Roman"/>
      <w:lang w:val="en-US"/>
    </w:rPr>
  </w:style>
  <w:style w:type="character" w:customStyle="1" w:styleId="a5">
    <w:name w:val="Абзац списка Знак"/>
    <w:link w:val="a6"/>
    <w:uiPriority w:val="34"/>
    <w:locked/>
    <w:rsid w:val="00900A1E"/>
    <w:rPr>
      <w:rFonts w:ascii="Times New Roman" w:eastAsia="Times New Roman" w:hAnsi="Times New Roman" w:cs="Times New Roman"/>
    </w:rPr>
  </w:style>
  <w:style w:type="paragraph" w:styleId="a6">
    <w:name w:val="List Paragraph"/>
    <w:basedOn w:val="a"/>
    <w:link w:val="a5"/>
    <w:uiPriority w:val="34"/>
    <w:qFormat/>
    <w:rsid w:val="00900A1E"/>
    <w:pPr>
      <w:ind w:left="720"/>
      <w:contextualSpacing/>
    </w:pPr>
    <w:rPr>
      <w:rFonts w:ascii="Times New Roman" w:eastAsia="Times New Roman" w:hAnsi="Times New Roman" w:cs="Times New Roman"/>
    </w:rPr>
  </w:style>
  <w:style w:type="table" w:styleId="a7">
    <w:name w:val="Table Grid"/>
    <w:basedOn w:val="a1"/>
    <w:uiPriority w:val="59"/>
    <w:rsid w:val="00900A1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00A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0A1E"/>
    <w:rPr>
      <w:rFonts w:ascii="Tahoma" w:hAnsi="Tahoma" w:cs="Tahoma"/>
      <w:sz w:val="16"/>
      <w:szCs w:val="16"/>
    </w:rPr>
  </w:style>
  <w:style w:type="character" w:styleId="aa">
    <w:name w:val="Hyperlink"/>
    <w:basedOn w:val="a0"/>
    <w:uiPriority w:val="99"/>
    <w:unhideWhenUsed/>
    <w:rsid w:val="00471A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44826">
      <w:bodyDiv w:val="1"/>
      <w:marLeft w:val="0"/>
      <w:marRight w:val="0"/>
      <w:marTop w:val="0"/>
      <w:marBottom w:val="0"/>
      <w:divBdr>
        <w:top w:val="none" w:sz="0" w:space="0" w:color="auto"/>
        <w:left w:val="none" w:sz="0" w:space="0" w:color="auto"/>
        <w:bottom w:val="none" w:sz="0" w:space="0" w:color="auto"/>
        <w:right w:val="none" w:sz="0" w:space="0" w:color="auto"/>
      </w:divBdr>
    </w:div>
    <w:div w:id="675232128">
      <w:bodyDiv w:val="1"/>
      <w:marLeft w:val="0"/>
      <w:marRight w:val="0"/>
      <w:marTop w:val="0"/>
      <w:marBottom w:val="0"/>
      <w:divBdr>
        <w:top w:val="none" w:sz="0" w:space="0" w:color="auto"/>
        <w:left w:val="none" w:sz="0" w:space="0" w:color="auto"/>
        <w:bottom w:val="none" w:sz="0" w:space="0" w:color="auto"/>
        <w:right w:val="none" w:sz="0" w:space="0" w:color="auto"/>
      </w:divBdr>
    </w:div>
    <w:div w:id="809447397">
      <w:bodyDiv w:val="1"/>
      <w:marLeft w:val="0"/>
      <w:marRight w:val="0"/>
      <w:marTop w:val="0"/>
      <w:marBottom w:val="0"/>
      <w:divBdr>
        <w:top w:val="none" w:sz="0" w:space="0" w:color="auto"/>
        <w:left w:val="none" w:sz="0" w:space="0" w:color="auto"/>
        <w:bottom w:val="none" w:sz="0" w:space="0" w:color="auto"/>
        <w:right w:val="none" w:sz="0" w:space="0" w:color="auto"/>
      </w:divBdr>
    </w:div>
    <w:div w:id="19069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B90FE-65A9-4CA2-9610-21230842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827</Words>
  <Characters>4717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27</cp:revision>
  <cp:lastPrinted>2023-04-10T14:54:00Z</cp:lastPrinted>
  <dcterms:created xsi:type="dcterms:W3CDTF">2023-04-07T03:42:00Z</dcterms:created>
  <dcterms:modified xsi:type="dcterms:W3CDTF">2024-06-10T12:21:00Z</dcterms:modified>
</cp:coreProperties>
</file>